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8CD" w:rsidRDefault="006F03F8">
      <w:pPr>
        <w:spacing w:before="2000" w:after="400"/>
        <w:jc w:val="center"/>
      </w:pPr>
      <w:r>
        <w:rPr>
          <w:b/>
          <w:color w:val="000000"/>
          <w:sz w:val="34"/>
          <w:szCs w:val="34"/>
        </w:rPr>
        <w:t>Odsjek za indologiju i dalekoistočne studije</w:t>
      </w:r>
    </w:p>
    <w:p w:rsidR="009808CD" w:rsidRDefault="006F03F8">
      <w:pPr>
        <w:spacing w:after="1200"/>
        <w:jc w:val="center"/>
      </w:pPr>
      <w:r>
        <w:rPr>
          <w:color w:val="000000"/>
          <w:sz w:val="34"/>
          <w:szCs w:val="34"/>
        </w:rPr>
        <w:t>Akademska godina 2021. / 2022.</w:t>
      </w:r>
    </w:p>
    <w:p w:rsidR="009808CD" w:rsidRDefault="006F03F8">
      <w:pPr>
        <w:jc w:val="center"/>
      </w:pPr>
      <w:r>
        <w:rPr>
          <w:color w:val="000000"/>
          <w:sz w:val="28"/>
          <w:szCs w:val="28"/>
        </w:rPr>
        <w:t>Stanje u Obeliksu na dan 04.10.2021.</w:t>
      </w:r>
    </w:p>
    <w:p w:rsidR="009808CD" w:rsidRDefault="006F03F8">
      <w:r>
        <w:br w:type="page"/>
      </w:r>
    </w:p>
    <w:p w:rsidR="009808CD" w:rsidRDefault="009808CD"/>
    <w:p w:rsidR="009808CD" w:rsidRDefault="006F03F8">
      <w:pPr>
        <w:pStyle w:val="Heading1"/>
        <w:spacing w:before="2000" w:after="800"/>
        <w:jc w:val="center"/>
      </w:pPr>
      <w:r>
        <w:rPr>
          <w:rFonts w:ascii="Times New Roman" w:eastAsia="Times New Roman" w:hAnsi="Times New Roman" w:cs="Times New Roman"/>
          <w:color w:val="000000"/>
          <w:sz w:val="34"/>
          <w:szCs w:val="34"/>
        </w:rPr>
        <w:t>Izvedbeni planovi</w:t>
      </w:r>
    </w:p>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Sveučilišni preddiplomski dvopredmetni studij</w:t>
      </w:r>
      <w:r>
        <w:rPr>
          <w:rFonts w:ascii="Times New Roman" w:eastAsia="Times New Roman" w:hAnsi="Times New Roman" w:cs="Times New Roman"/>
          <w:color w:val="000000"/>
          <w:sz w:val="30"/>
          <w:szCs w:val="30"/>
        </w:rPr>
        <w:br/>
        <w:t>Indologija</w:t>
      </w:r>
    </w:p>
    <w:p w:rsidR="009808CD" w:rsidRDefault="006F03F8">
      <w:pPr>
        <w:spacing w:before="400" w:after="200"/>
      </w:pPr>
      <w:r>
        <w:rPr>
          <w:b/>
          <w:sz w:val="24"/>
          <w:szCs w:val="24"/>
        </w:rPr>
        <w:t>1. semestar</w:t>
      </w:r>
    </w:p>
    <w:tbl>
      <w:tblPr>
        <w:tblW w:w="9020" w:type="dxa"/>
        <w:tblLayout w:type="fixed"/>
        <w:tblLook w:val="04A0" w:firstRow="1" w:lastRow="0" w:firstColumn="1" w:lastColumn="0" w:noHBand="0" w:noVBand="1"/>
      </w:tblPr>
      <w:tblGrid>
        <w:gridCol w:w="9020"/>
      </w:tblGrid>
      <w:tr w:rsidR="009808CD">
        <w:tc>
          <w:tcPr>
            <w:tcW w:w="9020" w:type="dxa"/>
            <w:tcMar>
              <w:left w:w="60" w:type="dxa"/>
            </w:tcMar>
          </w:tcPr>
          <w:p w:rsidR="009808CD" w:rsidRDefault="006F03F8">
            <w:pPr>
              <w:spacing w:before="200" w:after="100"/>
            </w:pPr>
            <w:r>
              <w:rPr>
                <w:b/>
              </w:rPr>
              <w:t>Obavezni predmeti</w:t>
            </w:r>
          </w:p>
        </w:tc>
      </w:tr>
      <w:tr w:rsidR="009808C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808CD">
              <w:tc>
                <w:tcPr>
                  <w:tcW w:w="901" w:type="dxa"/>
                </w:tcPr>
                <w:p w:rsidR="009808CD" w:rsidRDefault="006F03F8">
                  <w:pPr>
                    <w:jc w:val="right"/>
                  </w:pPr>
                  <w:r>
                    <w:t>66726</w:t>
                  </w:r>
                </w:p>
              </w:tc>
              <w:tc>
                <w:tcPr>
                  <w:tcW w:w="6614" w:type="dxa"/>
                </w:tcPr>
                <w:p w:rsidR="009808CD" w:rsidRDefault="006F03F8">
                  <w:r>
                    <w:t>Hindske jezične vježbe 1</w:t>
                  </w:r>
                </w:p>
              </w:tc>
              <w:tc>
                <w:tcPr>
                  <w:tcW w:w="450" w:type="dxa"/>
                </w:tcPr>
                <w:p w:rsidR="009808CD" w:rsidRDefault="006F03F8">
                  <w:pPr>
                    <w:jc w:val="right"/>
                  </w:pPr>
                  <w:r>
                    <w:t>2</w:t>
                  </w:r>
                </w:p>
              </w:tc>
              <w:tc>
                <w:tcPr>
                  <w:tcW w:w="1052" w:type="dxa"/>
                </w:tcPr>
                <w:p w:rsidR="009808CD" w:rsidRDefault="006F03F8">
                  <w:r>
                    <w:t>0/0/60</w:t>
                  </w:r>
                </w:p>
              </w:tc>
            </w:tr>
            <w:tr w:rsidR="009808CD">
              <w:tc>
                <w:tcPr>
                  <w:tcW w:w="901" w:type="dxa"/>
                </w:tcPr>
                <w:p w:rsidR="009808CD" w:rsidRDefault="006F03F8">
                  <w:pPr>
                    <w:jc w:val="right"/>
                  </w:pPr>
                  <w:r>
                    <w:t>66727</w:t>
                  </w:r>
                </w:p>
              </w:tc>
              <w:tc>
                <w:tcPr>
                  <w:tcW w:w="6614" w:type="dxa"/>
                </w:tcPr>
                <w:p w:rsidR="009808CD" w:rsidRDefault="006F03F8">
                  <w:r>
                    <w:t>Osnove hindske gramatike 1</w:t>
                  </w:r>
                </w:p>
              </w:tc>
              <w:tc>
                <w:tcPr>
                  <w:tcW w:w="450" w:type="dxa"/>
                </w:tcPr>
                <w:p w:rsidR="009808CD" w:rsidRDefault="006F03F8">
                  <w:pPr>
                    <w:jc w:val="right"/>
                  </w:pPr>
                  <w:r>
                    <w:t>3</w:t>
                  </w:r>
                </w:p>
              </w:tc>
              <w:tc>
                <w:tcPr>
                  <w:tcW w:w="1052" w:type="dxa"/>
                </w:tcPr>
                <w:p w:rsidR="009808CD" w:rsidRDefault="006F03F8">
                  <w:r>
                    <w:t>15/0/15</w:t>
                  </w:r>
                </w:p>
              </w:tc>
            </w:tr>
            <w:tr w:rsidR="009808CD">
              <w:tc>
                <w:tcPr>
                  <w:tcW w:w="901" w:type="dxa"/>
                </w:tcPr>
                <w:p w:rsidR="009808CD" w:rsidRDefault="006F03F8">
                  <w:pPr>
                    <w:jc w:val="right"/>
                  </w:pPr>
                  <w:r>
                    <w:t>35951</w:t>
                  </w:r>
                </w:p>
              </w:tc>
              <w:tc>
                <w:tcPr>
                  <w:tcW w:w="6614" w:type="dxa"/>
                </w:tcPr>
                <w:p w:rsidR="009808CD" w:rsidRDefault="006F03F8">
                  <w:r>
                    <w:t>Osnove sanskrtske gramatike 1</w:t>
                  </w:r>
                </w:p>
              </w:tc>
              <w:tc>
                <w:tcPr>
                  <w:tcW w:w="450" w:type="dxa"/>
                </w:tcPr>
                <w:p w:rsidR="009808CD" w:rsidRDefault="006F03F8">
                  <w:pPr>
                    <w:jc w:val="right"/>
                  </w:pPr>
                  <w:r>
                    <w:t>5</w:t>
                  </w:r>
                </w:p>
              </w:tc>
              <w:tc>
                <w:tcPr>
                  <w:tcW w:w="1052" w:type="dxa"/>
                </w:tcPr>
                <w:p w:rsidR="009808CD" w:rsidRDefault="006F03F8">
                  <w:r>
                    <w:t>30/0/15</w:t>
                  </w:r>
                </w:p>
              </w:tc>
            </w:tr>
            <w:tr w:rsidR="009808CD">
              <w:tc>
                <w:tcPr>
                  <w:tcW w:w="901" w:type="dxa"/>
                </w:tcPr>
                <w:p w:rsidR="009808CD" w:rsidRDefault="006F03F8">
                  <w:pPr>
                    <w:jc w:val="right"/>
                  </w:pPr>
                  <w:r>
                    <w:t>35949</w:t>
                  </w:r>
                </w:p>
              </w:tc>
              <w:tc>
                <w:tcPr>
                  <w:tcW w:w="6614" w:type="dxa"/>
                </w:tcPr>
                <w:p w:rsidR="009808CD" w:rsidRDefault="006F03F8">
                  <w:r>
                    <w:t>Temelji indijske civilizacije 1</w:t>
                  </w:r>
                </w:p>
              </w:tc>
              <w:tc>
                <w:tcPr>
                  <w:tcW w:w="450" w:type="dxa"/>
                </w:tcPr>
                <w:p w:rsidR="009808CD" w:rsidRDefault="006F03F8">
                  <w:pPr>
                    <w:jc w:val="right"/>
                  </w:pPr>
                  <w:r>
                    <w:t>2</w:t>
                  </w:r>
                </w:p>
              </w:tc>
              <w:tc>
                <w:tcPr>
                  <w:tcW w:w="1052" w:type="dxa"/>
                </w:tcPr>
                <w:p w:rsidR="009808CD" w:rsidRDefault="006F03F8">
                  <w:r>
                    <w:t>30/0/0</w:t>
                  </w:r>
                </w:p>
              </w:tc>
            </w:tr>
            <w:tr w:rsidR="009808CD">
              <w:tc>
                <w:tcPr>
                  <w:tcW w:w="901" w:type="dxa"/>
                </w:tcPr>
                <w:p w:rsidR="009808CD" w:rsidRDefault="006F03F8">
                  <w:pPr>
                    <w:jc w:val="right"/>
                  </w:pPr>
                  <w:r>
                    <w:t>39622</w:t>
                  </w:r>
                </w:p>
              </w:tc>
              <w:tc>
                <w:tcPr>
                  <w:tcW w:w="6614" w:type="dxa"/>
                </w:tcPr>
                <w:p w:rsidR="009808CD" w:rsidRDefault="006F03F8">
                  <w:r>
                    <w:t>Tjelesna i zdravstvena kultura 1</w:t>
                  </w:r>
                </w:p>
              </w:tc>
              <w:tc>
                <w:tcPr>
                  <w:tcW w:w="450" w:type="dxa"/>
                </w:tcPr>
                <w:p w:rsidR="009808CD" w:rsidRDefault="006F03F8">
                  <w:pPr>
                    <w:jc w:val="right"/>
                  </w:pPr>
                  <w:r>
                    <w:t>0</w:t>
                  </w:r>
                </w:p>
              </w:tc>
              <w:tc>
                <w:tcPr>
                  <w:tcW w:w="1052" w:type="dxa"/>
                </w:tcPr>
                <w:p w:rsidR="009808CD" w:rsidRDefault="006F03F8">
                  <w:r>
                    <w:t>0/0/30</w:t>
                  </w:r>
                </w:p>
              </w:tc>
            </w:tr>
          </w:tbl>
          <w:p w:rsidR="009808CD" w:rsidRDefault="009808CD"/>
        </w:tc>
      </w:tr>
      <w:tr w:rsidR="009808CD">
        <w:tc>
          <w:tcPr>
            <w:tcW w:w="9020" w:type="dxa"/>
            <w:tcMar>
              <w:left w:w="60" w:type="dxa"/>
            </w:tcMar>
          </w:tcPr>
          <w:p w:rsidR="009808CD" w:rsidRDefault="006F03F8">
            <w:pPr>
              <w:spacing w:before="200" w:after="100"/>
            </w:pPr>
            <w:r>
              <w:rPr>
                <w:b/>
              </w:rPr>
              <w:t>Strani jezik struke - odabrati jedan jezik (1898)</w:t>
            </w:r>
          </w:p>
        </w:tc>
      </w:tr>
      <w:tr w:rsidR="009808C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808CD">
              <w:tc>
                <w:tcPr>
                  <w:tcW w:w="901" w:type="dxa"/>
                </w:tcPr>
                <w:p w:rsidR="009808CD" w:rsidRDefault="006F03F8">
                  <w:pPr>
                    <w:jc w:val="right"/>
                  </w:pPr>
                  <w:r>
                    <w:t>225414</w:t>
                  </w:r>
                </w:p>
              </w:tc>
              <w:tc>
                <w:tcPr>
                  <w:tcW w:w="6614" w:type="dxa"/>
                </w:tcPr>
                <w:p w:rsidR="009808CD" w:rsidRDefault="006F03F8">
                  <w:r>
                    <w:t>Engleski jezik za akademske potrebe 1</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225418</w:t>
                  </w:r>
                </w:p>
              </w:tc>
              <w:tc>
                <w:tcPr>
                  <w:tcW w:w="6614" w:type="dxa"/>
                </w:tcPr>
                <w:p w:rsidR="009808CD" w:rsidRDefault="006F03F8">
                  <w:r>
                    <w:t>Francuski jezik za akademske potrebe 1</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225422</w:t>
                  </w:r>
                </w:p>
              </w:tc>
              <w:tc>
                <w:tcPr>
                  <w:tcW w:w="6614" w:type="dxa"/>
                </w:tcPr>
                <w:p w:rsidR="009808CD" w:rsidRDefault="006F03F8">
                  <w:r>
                    <w:t>Njemački jezik za akademske potrebe 1</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225426</w:t>
                  </w:r>
                </w:p>
              </w:tc>
              <w:tc>
                <w:tcPr>
                  <w:tcW w:w="6614" w:type="dxa"/>
                </w:tcPr>
                <w:p w:rsidR="009808CD" w:rsidRDefault="006F03F8">
                  <w:r>
                    <w:t>Ruski jezik za akademske potrebe 1</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225430</w:t>
                  </w:r>
                </w:p>
              </w:tc>
              <w:tc>
                <w:tcPr>
                  <w:tcW w:w="6614" w:type="dxa"/>
                </w:tcPr>
                <w:p w:rsidR="009808CD" w:rsidRDefault="006F03F8">
                  <w:r>
                    <w:t>Španjolski jezik za akademske potrebe 1</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225434</w:t>
                  </w:r>
                </w:p>
              </w:tc>
              <w:tc>
                <w:tcPr>
                  <w:tcW w:w="6614" w:type="dxa"/>
                </w:tcPr>
                <w:p w:rsidR="009808CD" w:rsidRDefault="006F03F8">
                  <w:r>
                    <w:t>Talijanski jezik za akademske potrebe 1</w:t>
                  </w:r>
                </w:p>
              </w:tc>
              <w:tc>
                <w:tcPr>
                  <w:tcW w:w="450" w:type="dxa"/>
                </w:tcPr>
                <w:p w:rsidR="009808CD" w:rsidRDefault="006F03F8">
                  <w:pPr>
                    <w:jc w:val="right"/>
                  </w:pPr>
                  <w:r>
                    <w:t>2</w:t>
                  </w:r>
                </w:p>
              </w:tc>
              <w:tc>
                <w:tcPr>
                  <w:tcW w:w="1052" w:type="dxa"/>
                </w:tcPr>
                <w:p w:rsidR="009808CD" w:rsidRDefault="006F03F8">
                  <w:r>
                    <w:t>0/30/0</w:t>
                  </w:r>
                </w:p>
              </w:tc>
            </w:tr>
          </w:tbl>
          <w:p w:rsidR="009808CD" w:rsidRDefault="009808CD"/>
        </w:tc>
      </w:tr>
      <w:tr w:rsidR="009808CD">
        <w:tc>
          <w:tcPr>
            <w:tcW w:w="9020" w:type="dxa"/>
            <w:tcMar>
              <w:left w:w="60" w:type="dxa"/>
            </w:tcMar>
          </w:tcPr>
          <w:p w:rsidR="009808CD" w:rsidRDefault="006F03F8">
            <w:pPr>
              <w:spacing w:before="200" w:after="100"/>
            </w:pPr>
            <w:r>
              <w:rPr>
                <w:b/>
              </w:rPr>
              <w:t>Zamjena za strani jezik struke - odabrati zamjenski kolegij (2002)</w:t>
            </w:r>
          </w:p>
        </w:tc>
      </w:tr>
      <w:tr w:rsidR="009808CD">
        <w:tc>
          <w:tcPr>
            <w:tcW w:w="9020" w:type="dxa"/>
            <w:tcMar>
              <w:right w:w="0" w:type="dxa"/>
            </w:tcMar>
          </w:tcPr>
          <w:tbl>
            <w:tblPr>
              <w:tblW w:w="9020" w:type="dxa"/>
              <w:tblLayout w:type="fixed"/>
              <w:tblLook w:val="04A0" w:firstRow="1" w:lastRow="0" w:firstColumn="1" w:lastColumn="0" w:noHBand="0" w:noVBand="1"/>
            </w:tblPr>
            <w:tblGrid>
              <w:gridCol w:w="9020"/>
            </w:tblGrid>
            <w:tr w:rsidR="009808CD">
              <w:tc>
                <w:tcPr>
                  <w:tcW w:w="9020" w:type="dxa"/>
                  <w:tcMar>
                    <w:left w:w="60" w:type="dxa"/>
                  </w:tcMar>
                </w:tcPr>
                <w:p w:rsidR="009808CD" w:rsidRDefault="006F03F8">
                  <w:pPr>
                    <w:spacing w:before="100" w:after="100"/>
                  </w:pPr>
                  <w:r>
                    <w:rPr>
                      <w:b/>
                    </w:rPr>
                    <w:t>Kolegiji s odsjeka</w:t>
                  </w:r>
                </w:p>
              </w:tc>
            </w:tr>
            <w:tr w:rsidR="009808C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808CD" w:rsidTr="00F64B70">
                    <w:tc>
                      <w:tcPr>
                        <w:tcW w:w="902" w:type="dxa"/>
                      </w:tcPr>
                      <w:p w:rsidR="009808CD" w:rsidRDefault="006F03F8">
                        <w:pPr>
                          <w:jc w:val="right"/>
                        </w:pPr>
                        <w:r>
                          <w:t>215656</w:t>
                        </w:r>
                      </w:p>
                    </w:tc>
                    <w:tc>
                      <w:tcPr>
                        <w:tcW w:w="6616" w:type="dxa"/>
                      </w:tcPr>
                      <w:p w:rsidR="009808CD" w:rsidRDefault="006F03F8">
                        <w:r>
                          <w:t>Sport u kulturi Dalekoga istoka i Indije</w:t>
                        </w:r>
                      </w:p>
                    </w:tc>
                    <w:tc>
                      <w:tcPr>
                        <w:tcW w:w="450" w:type="dxa"/>
                      </w:tcPr>
                      <w:p w:rsidR="009808CD" w:rsidRDefault="006F03F8">
                        <w:pPr>
                          <w:jc w:val="right"/>
                        </w:pPr>
                        <w:r>
                          <w:t>4</w:t>
                        </w:r>
                      </w:p>
                    </w:tc>
                    <w:tc>
                      <w:tcPr>
                        <w:tcW w:w="1052" w:type="dxa"/>
                      </w:tcPr>
                      <w:p w:rsidR="009808CD" w:rsidRDefault="006F03F8">
                        <w:r>
                          <w:t>30/0/0</w:t>
                        </w:r>
                      </w:p>
                    </w:tc>
                  </w:tr>
                  <w:tr w:rsidR="009808CD" w:rsidTr="00F64B70">
                    <w:tc>
                      <w:tcPr>
                        <w:tcW w:w="902" w:type="dxa"/>
                      </w:tcPr>
                      <w:p w:rsidR="009808CD" w:rsidRDefault="006F03F8">
                        <w:pPr>
                          <w:jc w:val="right"/>
                        </w:pPr>
                        <w:r>
                          <w:t>215657</w:t>
                        </w:r>
                      </w:p>
                    </w:tc>
                    <w:tc>
                      <w:tcPr>
                        <w:tcW w:w="6616" w:type="dxa"/>
                      </w:tcPr>
                      <w:p w:rsidR="009808CD" w:rsidRDefault="006F03F8">
                        <w:r>
                          <w:t>Sport u kulturi Dalekoga istoka i Indije</w:t>
                        </w:r>
                      </w:p>
                    </w:tc>
                    <w:tc>
                      <w:tcPr>
                        <w:tcW w:w="450" w:type="dxa"/>
                      </w:tcPr>
                      <w:p w:rsidR="009808CD" w:rsidRDefault="006F03F8">
                        <w:pPr>
                          <w:jc w:val="right"/>
                        </w:pPr>
                        <w:r>
                          <w:t>5</w:t>
                        </w:r>
                      </w:p>
                    </w:tc>
                    <w:tc>
                      <w:tcPr>
                        <w:tcW w:w="1052" w:type="dxa"/>
                      </w:tcPr>
                      <w:p w:rsidR="009808CD" w:rsidRDefault="006F03F8">
                        <w:r>
                          <w:t>30/0/30</w:t>
                        </w:r>
                      </w:p>
                    </w:tc>
                  </w:tr>
                </w:tbl>
                <w:p w:rsidR="009808CD" w:rsidRDefault="009808CD"/>
              </w:tc>
            </w:tr>
            <w:tr w:rsidR="009808CD">
              <w:tc>
                <w:tcPr>
                  <w:tcW w:w="9020" w:type="dxa"/>
                  <w:tcMar>
                    <w:left w:w="60" w:type="dxa"/>
                  </w:tcMar>
                </w:tcPr>
                <w:p w:rsidR="009808CD" w:rsidRDefault="006F03F8">
                  <w:pPr>
                    <w:spacing w:before="100" w:after="100"/>
                  </w:pPr>
                  <w:r>
                    <w:rPr>
                      <w:b/>
                    </w:rPr>
                    <w:t>Kolegiji s drugih odsjeka</w:t>
                  </w:r>
                </w:p>
              </w:tc>
            </w:tr>
            <w:tr w:rsidR="009808CD">
              <w:tc>
                <w:tcPr>
                  <w:tcW w:w="9020" w:type="dxa"/>
                  <w:tcMar>
                    <w:left w:w="1240" w:type="dxa"/>
                  </w:tcMar>
                </w:tcPr>
                <w:p w:rsidR="009808CD" w:rsidRDefault="006F03F8">
                  <w:r>
                    <w:t>Broj predmeta: 193</w:t>
                  </w:r>
                </w:p>
              </w:tc>
            </w:tr>
          </w:tbl>
          <w:p w:rsidR="009808CD" w:rsidRDefault="009808CD"/>
        </w:tc>
      </w:tr>
      <w:tr w:rsidR="009808CD">
        <w:tc>
          <w:tcPr>
            <w:tcW w:w="9020" w:type="dxa"/>
          </w:tcPr>
          <w:p w:rsidR="009808CD" w:rsidRDefault="009808CD"/>
        </w:tc>
      </w:tr>
      <w:tr w:rsidR="009808CD">
        <w:tc>
          <w:tcPr>
            <w:tcW w:w="9020" w:type="dxa"/>
          </w:tcPr>
          <w:p w:rsidR="009808CD" w:rsidRDefault="009808CD"/>
        </w:tc>
      </w:tr>
      <w:tr w:rsidR="009808CD">
        <w:tc>
          <w:tcPr>
            <w:tcW w:w="9020" w:type="dxa"/>
          </w:tcPr>
          <w:p w:rsidR="009808CD" w:rsidRDefault="009808CD"/>
        </w:tc>
      </w:tr>
      <w:tr w:rsidR="009808CD">
        <w:tc>
          <w:tcPr>
            <w:tcW w:w="9020" w:type="dxa"/>
          </w:tcPr>
          <w:p w:rsidR="009808CD" w:rsidRDefault="009808CD"/>
        </w:tc>
      </w:tr>
    </w:tbl>
    <w:p w:rsidR="009808CD" w:rsidRDefault="009808CD"/>
    <w:p w:rsidR="009808CD" w:rsidRDefault="006F03F8">
      <w:r>
        <w:br w:type="page"/>
      </w:r>
    </w:p>
    <w:p w:rsidR="009808CD" w:rsidRDefault="006F03F8">
      <w:pPr>
        <w:spacing w:before="400" w:after="200"/>
      </w:pPr>
      <w:r>
        <w:rPr>
          <w:b/>
          <w:sz w:val="24"/>
          <w:szCs w:val="24"/>
        </w:rPr>
        <w:lastRenderedPageBreak/>
        <w:t>2. semestar</w:t>
      </w:r>
    </w:p>
    <w:tbl>
      <w:tblPr>
        <w:tblW w:w="9020" w:type="dxa"/>
        <w:tblLayout w:type="fixed"/>
        <w:tblLook w:val="04A0" w:firstRow="1" w:lastRow="0" w:firstColumn="1" w:lastColumn="0" w:noHBand="0" w:noVBand="1"/>
      </w:tblPr>
      <w:tblGrid>
        <w:gridCol w:w="9020"/>
      </w:tblGrid>
      <w:tr w:rsidR="009808CD">
        <w:tc>
          <w:tcPr>
            <w:tcW w:w="9020" w:type="dxa"/>
            <w:tcMar>
              <w:left w:w="60" w:type="dxa"/>
            </w:tcMar>
          </w:tcPr>
          <w:p w:rsidR="009808CD" w:rsidRDefault="006F03F8">
            <w:pPr>
              <w:spacing w:before="200" w:after="100"/>
            </w:pPr>
            <w:r>
              <w:rPr>
                <w:b/>
              </w:rPr>
              <w:t>Obavezni predmeti</w:t>
            </w:r>
          </w:p>
        </w:tc>
      </w:tr>
      <w:tr w:rsidR="009808C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808CD">
              <w:tc>
                <w:tcPr>
                  <w:tcW w:w="901" w:type="dxa"/>
                </w:tcPr>
                <w:p w:rsidR="009808CD" w:rsidRDefault="006F03F8">
                  <w:pPr>
                    <w:jc w:val="right"/>
                  </w:pPr>
                  <w:r>
                    <w:t>69611</w:t>
                  </w:r>
                </w:p>
              </w:tc>
              <w:tc>
                <w:tcPr>
                  <w:tcW w:w="6614" w:type="dxa"/>
                </w:tcPr>
                <w:p w:rsidR="009808CD" w:rsidRDefault="006F03F8">
                  <w:r>
                    <w:t>Hindske jezične vježbe 2</w:t>
                  </w:r>
                </w:p>
              </w:tc>
              <w:tc>
                <w:tcPr>
                  <w:tcW w:w="450" w:type="dxa"/>
                </w:tcPr>
                <w:p w:rsidR="009808CD" w:rsidRDefault="006F03F8">
                  <w:pPr>
                    <w:jc w:val="right"/>
                  </w:pPr>
                  <w:r>
                    <w:t>2</w:t>
                  </w:r>
                </w:p>
              </w:tc>
              <w:tc>
                <w:tcPr>
                  <w:tcW w:w="1052" w:type="dxa"/>
                </w:tcPr>
                <w:p w:rsidR="009808CD" w:rsidRDefault="006F03F8">
                  <w:r>
                    <w:t>0/0/60</w:t>
                  </w:r>
                </w:p>
              </w:tc>
            </w:tr>
            <w:tr w:rsidR="009808CD">
              <w:tc>
                <w:tcPr>
                  <w:tcW w:w="901" w:type="dxa"/>
                </w:tcPr>
                <w:p w:rsidR="009808CD" w:rsidRDefault="006F03F8">
                  <w:pPr>
                    <w:jc w:val="right"/>
                  </w:pPr>
                  <w:r>
                    <w:t>69715</w:t>
                  </w:r>
                </w:p>
              </w:tc>
              <w:tc>
                <w:tcPr>
                  <w:tcW w:w="6614" w:type="dxa"/>
                </w:tcPr>
                <w:p w:rsidR="009808CD" w:rsidRDefault="006F03F8">
                  <w:r>
                    <w:t>Osnove hindske gramatike 2</w:t>
                  </w:r>
                </w:p>
              </w:tc>
              <w:tc>
                <w:tcPr>
                  <w:tcW w:w="450" w:type="dxa"/>
                </w:tcPr>
                <w:p w:rsidR="009808CD" w:rsidRDefault="006F03F8">
                  <w:pPr>
                    <w:jc w:val="right"/>
                  </w:pPr>
                  <w:r>
                    <w:t>3</w:t>
                  </w:r>
                </w:p>
              </w:tc>
              <w:tc>
                <w:tcPr>
                  <w:tcW w:w="1052" w:type="dxa"/>
                </w:tcPr>
                <w:p w:rsidR="009808CD" w:rsidRDefault="006F03F8">
                  <w:r>
                    <w:t>15/0/15</w:t>
                  </w:r>
                </w:p>
              </w:tc>
            </w:tr>
            <w:tr w:rsidR="009808CD">
              <w:tc>
                <w:tcPr>
                  <w:tcW w:w="901" w:type="dxa"/>
                </w:tcPr>
                <w:p w:rsidR="009808CD" w:rsidRDefault="006F03F8">
                  <w:pPr>
                    <w:jc w:val="right"/>
                  </w:pPr>
                  <w:r>
                    <w:t>35953</w:t>
                  </w:r>
                </w:p>
              </w:tc>
              <w:tc>
                <w:tcPr>
                  <w:tcW w:w="6614" w:type="dxa"/>
                </w:tcPr>
                <w:p w:rsidR="009808CD" w:rsidRDefault="006F03F8">
                  <w:r>
                    <w:t>Osnove sanskrtske gramatike 2</w:t>
                  </w:r>
                </w:p>
              </w:tc>
              <w:tc>
                <w:tcPr>
                  <w:tcW w:w="450" w:type="dxa"/>
                </w:tcPr>
                <w:p w:rsidR="009808CD" w:rsidRDefault="006F03F8">
                  <w:pPr>
                    <w:jc w:val="right"/>
                  </w:pPr>
                  <w:r>
                    <w:t>5</w:t>
                  </w:r>
                </w:p>
              </w:tc>
              <w:tc>
                <w:tcPr>
                  <w:tcW w:w="1052" w:type="dxa"/>
                </w:tcPr>
                <w:p w:rsidR="009808CD" w:rsidRDefault="006F03F8">
                  <w:r>
                    <w:t>30/0/15</w:t>
                  </w:r>
                </w:p>
              </w:tc>
            </w:tr>
            <w:tr w:rsidR="009808CD">
              <w:tc>
                <w:tcPr>
                  <w:tcW w:w="901" w:type="dxa"/>
                </w:tcPr>
                <w:p w:rsidR="009808CD" w:rsidRDefault="006F03F8">
                  <w:pPr>
                    <w:jc w:val="right"/>
                  </w:pPr>
                  <w:r>
                    <w:t>35950</w:t>
                  </w:r>
                </w:p>
              </w:tc>
              <w:tc>
                <w:tcPr>
                  <w:tcW w:w="6614" w:type="dxa"/>
                </w:tcPr>
                <w:p w:rsidR="009808CD" w:rsidRDefault="006F03F8">
                  <w:r>
                    <w:t>Temelji indijske civilizacije 2</w:t>
                  </w:r>
                </w:p>
              </w:tc>
              <w:tc>
                <w:tcPr>
                  <w:tcW w:w="450" w:type="dxa"/>
                </w:tcPr>
                <w:p w:rsidR="009808CD" w:rsidRDefault="006F03F8">
                  <w:pPr>
                    <w:jc w:val="right"/>
                  </w:pPr>
                  <w:r>
                    <w:t>2</w:t>
                  </w:r>
                </w:p>
              </w:tc>
              <w:tc>
                <w:tcPr>
                  <w:tcW w:w="1052" w:type="dxa"/>
                </w:tcPr>
                <w:p w:rsidR="009808CD" w:rsidRDefault="006F03F8">
                  <w:r>
                    <w:t>30/0/0</w:t>
                  </w:r>
                </w:p>
              </w:tc>
            </w:tr>
            <w:tr w:rsidR="009808CD">
              <w:tc>
                <w:tcPr>
                  <w:tcW w:w="901" w:type="dxa"/>
                </w:tcPr>
                <w:p w:rsidR="009808CD" w:rsidRDefault="006F03F8">
                  <w:pPr>
                    <w:jc w:val="right"/>
                  </w:pPr>
                  <w:r>
                    <w:t>39624</w:t>
                  </w:r>
                </w:p>
              </w:tc>
              <w:tc>
                <w:tcPr>
                  <w:tcW w:w="6614" w:type="dxa"/>
                </w:tcPr>
                <w:p w:rsidR="009808CD" w:rsidRDefault="006F03F8">
                  <w:r>
                    <w:t>Tjelesna i zdravstvena kultura 2</w:t>
                  </w:r>
                </w:p>
              </w:tc>
              <w:tc>
                <w:tcPr>
                  <w:tcW w:w="450" w:type="dxa"/>
                </w:tcPr>
                <w:p w:rsidR="009808CD" w:rsidRDefault="006F03F8">
                  <w:pPr>
                    <w:jc w:val="right"/>
                  </w:pPr>
                  <w:r>
                    <w:t>0</w:t>
                  </w:r>
                </w:p>
              </w:tc>
              <w:tc>
                <w:tcPr>
                  <w:tcW w:w="1052" w:type="dxa"/>
                </w:tcPr>
                <w:p w:rsidR="009808CD" w:rsidRDefault="006F03F8">
                  <w:r>
                    <w:t>0/0/30</w:t>
                  </w:r>
                </w:p>
              </w:tc>
            </w:tr>
          </w:tbl>
          <w:p w:rsidR="009808CD" w:rsidRDefault="009808CD"/>
        </w:tc>
      </w:tr>
      <w:tr w:rsidR="009808CD">
        <w:tc>
          <w:tcPr>
            <w:tcW w:w="9020" w:type="dxa"/>
            <w:tcMar>
              <w:left w:w="60" w:type="dxa"/>
            </w:tcMar>
          </w:tcPr>
          <w:p w:rsidR="009808CD" w:rsidRDefault="006F03F8">
            <w:pPr>
              <w:spacing w:before="200" w:after="100"/>
            </w:pPr>
            <w:r>
              <w:rPr>
                <w:b/>
              </w:rPr>
              <w:t>Strani jezik struke - odabrati isti jezik kao i u 1. semestru (1899)</w:t>
            </w:r>
          </w:p>
        </w:tc>
      </w:tr>
      <w:tr w:rsidR="009808C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808CD">
              <w:tc>
                <w:tcPr>
                  <w:tcW w:w="901" w:type="dxa"/>
                </w:tcPr>
                <w:p w:rsidR="009808CD" w:rsidRDefault="006F03F8">
                  <w:pPr>
                    <w:jc w:val="right"/>
                  </w:pPr>
                  <w:r>
                    <w:t>225415</w:t>
                  </w:r>
                </w:p>
              </w:tc>
              <w:tc>
                <w:tcPr>
                  <w:tcW w:w="6614" w:type="dxa"/>
                </w:tcPr>
                <w:p w:rsidR="009808CD" w:rsidRDefault="006F03F8">
                  <w:r>
                    <w:t>Engleski jezik za akademske potrebe 2</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225419</w:t>
                  </w:r>
                </w:p>
              </w:tc>
              <w:tc>
                <w:tcPr>
                  <w:tcW w:w="6614" w:type="dxa"/>
                </w:tcPr>
                <w:p w:rsidR="009808CD" w:rsidRDefault="006F03F8">
                  <w:r>
                    <w:t>Francuski jezik za akademske potrebe 2</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225423</w:t>
                  </w:r>
                </w:p>
              </w:tc>
              <w:tc>
                <w:tcPr>
                  <w:tcW w:w="6614" w:type="dxa"/>
                </w:tcPr>
                <w:p w:rsidR="009808CD" w:rsidRDefault="006F03F8">
                  <w:r>
                    <w:t>Njemački jezik za akademske potrebe 2</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225427</w:t>
                  </w:r>
                </w:p>
              </w:tc>
              <w:tc>
                <w:tcPr>
                  <w:tcW w:w="6614" w:type="dxa"/>
                </w:tcPr>
                <w:p w:rsidR="009808CD" w:rsidRDefault="006F03F8">
                  <w:r>
                    <w:t>Ruski jezik za akademske potrebe 2</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225431</w:t>
                  </w:r>
                </w:p>
              </w:tc>
              <w:tc>
                <w:tcPr>
                  <w:tcW w:w="6614" w:type="dxa"/>
                </w:tcPr>
                <w:p w:rsidR="009808CD" w:rsidRDefault="006F03F8">
                  <w:r>
                    <w:t>Španjolski jezik za akademske potrebe 2</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225435</w:t>
                  </w:r>
                </w:p>
              </w:tc>
              <w:tc>
                <w:tcPr>
                  <w:tcW w:w="6614" w:type="dxa"/>
                </w:tcPr>
                <w:p w:rsidR="009808CD" w:rsidRDefault="006F03F8">
                  <w:r>
                    <w:t>Talijanski jezik za akademske potrebe 2</w:t>
                  </w:r>
                </w:p>
              </w:tc>
              <w:tc>
                <w:tcPr>
                  <w:tcW w:w="450" w:type="dxa"/>
                </w:tcPr>
                <w:p w:rsidR="009808CD" w:rsidRDefault="006F03F8">
                  <w:pPr>
                    <w:jc w:val="right"/>
                  </w:pPr>
                  <w:r>
                    <w:t>2</w:t>
                  </w:r>
                </w:p>
              </w:tc>
              <w:tc>
                <w:tcPr>
                  <w:tcW w:w="1052" w:type="dxa"/>
                </w:tcPr>
                <w:p w:rsidR="009808CD" w:rsidRDefault="006F03F8">
                  <w:r>
                    <w:t>0/30/0</w:t>
                  </w:r>
                </w:p>
              </w:tc>
            </w:tr>
          </w:tbl>
          <w:p w:rsidR="009808CD" w:rsidRDefault="009808CD"/>
        </w:tc>
      </w:tr>
      <w:tr w:rsidR="009808CD">
        <w:tc>
          <w:tcPr>
            <w:tcW w:w="9020" w:type="dxa"/>
            <w:tcMar>
              <w:left w:w="60" w:type="dxa"/>
            </w:tcMar>
          </w:tcPr>
          <w:p w:rsidR="009808CD" w:rsidRDefault="006F03F8">
            <w:pPr>
              <w:spacing w:before="200" w:after="100"/>
            </w:pPr>
            <w:r>
              <w:rPr>
                <w:b/>
              </w:rPr>
              <w:t>Zamjena za strani jezik struke - odabrati zamjenski kolegij (2003)</w:t>
            </w:r>
          </w:p>
        </w:tc>
      </w:tr>
      <w:tr w:rsidR="009808CD">
        <w:tc>
          <w:tcPr>
            <w:tcW w:w="9020" w:type="dxa"/>
            <w:tcMar>
              <w:right w:w="0" w:type="dxa"/>
            </w:tcMar>
          </w:tcPr>
          <w:tbl>
            <w:tblPr>
              <w:tblW w:w="9020" w:type="dxa"/>
              <w:tblLayout w:type="fixed"/>
              <w:tblLook w:val="04A0" w:firstRow="1" w:lastRow="0" w:firstColumn="1" w:lastColumn="0" w:noHBand="0" w:noVBand="1"/>
            </w:tblPr>
            <w:tblGrid>
              <w:gridCol w:w="9020"/>
            </w:tblGrid>
            <w:tr w:rsidR="009808CD">
              <w:tc>
                <w:tcPr>
                  <w:tcW w:w="9020" w:type="dxa"/>
                  <w:tcMar>
                    <w:left w:w="60" w:type="dxa"/>
                  </w:tcMar>
                </w:tcPr>
                <w:p w:rsidR="009808CD" w:rsidRDefault="006F03F8">
                  <w:pPr>
                    <w:spacing w:before="100" w:after="100"/>
                  </w:pPr>
                  <w:r>
                    <w:rPr>
                      <w:b/>
                    </w:rPr>
                    <w:t>Kolegiji s odsjeka</w:t>
                  </w:r>
                </w:p>
              </w:tc>
            </w:tr>
            <w:tr w:rsidR="009808C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808CD" w:rsidTr="00F64B70">
                    <w:tc>
                      <w:tcPr>
                        <w:tcW w:w="902" w:type="dxa"/>
                      </w:tcPr>
                      <w:p w:rsidR="009808CD" w:rsidRDefault="006F03F8">
                        <w:pPr>
                          <w:jc w:val="right"/>
                        </w:pPr>
                        <w:r>
                          <w:t>184228</w:t>
                        </w:r>
                      </w:p>
                    </w:tc>
                    <w:tc>
                      <w:tcPr>
                        <w:tcW w:w="6616" w:type="dxa"/>
                      </w:tcPr>
                      <w:p w:rsidR="009808CD" w:rsidRDefault="006F03F8">
                        <w:r>
                          <w:t>Klasična kineska filozofija</w:t>
                        </w:r>
                      </w:p>
                    </w:tc>
                    <w:tc>
                      <w:tcPr>
                        <w:tcW w:w="450" w:type="dxa"/>
                      </w:tcPr>
                      <w:p w:rsidR="009808CD" w:rsidRDefault="006F03F8">
                        <w:pPr>
                          <w:jc w:val="right"/>
                        </w:pPr>
                        <w:r>
                          <w:t>4</w:t>
                        </w:r>
                      </w:p>
                    </w:tc>
                    <w:tc>
                      <w:tcPr>
                        <w:tcW w:w="1052" w:type="dxa"/>
                      </w:tcPr>
                      <w:p w:rsidR="009808CD" w:rsidRDefault="006F03F8">
                        <w:r>
                          <w:t>30/0/0</w:t>
                        </w:r>
                      </w:p>
                    </w:tc>
                  </w:tr>
                  <w:tr w:rsidR="009808CD" w:rsidTr="00F64B70">
                    <w:tc>
                      <w:tcPr>
                        <w:tcW w:w="902" w:type="dxa"/>
                      </w:tcPr>
                      <w:p w:rsidR="009808CD" w:rsidRDefault="006F03F8">
                        <w:pPr>
                          <w:jc w:val="right"/>
                        </w:pPr>
                        <w:r>
                          <w:t>215594</w:t>
                        </w:r>
                      </w:p>
                    </w:tc>
                    <w:tc>
                      <w:tcPr>
                        <w:tcW w:w="6616" w:type="dxa"/>
                      </w:tcPr>
                      <w:p w:rsidR="009808CD" w:rsidRDefault="006F03F8">
                        <w:r>
                          <w:t>Neohinduistički pokreti</w:t>
                        </w:r>
                      </w:p>
                    </w:tc>
                    <w:tc>
                      <w:tcPr>
                        <w:tcW w:w="450" w:type="dxa"/>
                      </w:tcPr>
                      <w:p w:rsidR="009808CD" w:rsidRDefault="006F03F8">
                        <w:pPr>
                          <w:jc w:val="right"/>
                        </w:pPr>
                        <w:r>
                          <w:t>3</w:t>
                        </w:r>
                      </w:p>
                    </w:tc>
                    <w:tc>
                      <w:tcPr>
                        <w:tcW w:w="1052" w:type="dxa"/>
                      </w:tcPr>
                      <w:p w:rsidR="009808CD" w:rsidRDefault="006F03F8">
                        <w:r>
                          <w:t>30/0/0</w:t>
                        </w:r>
                      </w:p>
                    </w:tc>
                  </w:tr>
                </w:tbl>
                <w:p w:rsidR="009808CD" w:rsidRDefault="009808CD"/>
              </w:tc>
            </w:tr>
            <w:tr w:rsidR="009808CD">
              <w:tc>
                <w:tcPr>
                  <w:tcW w:w="9020" w:type="dxa"/>
                  <w:tcMar>
                    <w:left w:w="60" w:type="dxa"/>
                  </w:tcMar>
                </w:tcPr>
                <w:p w:rsidR="009808CD" w:rsidRDefault="006F03F8">
                  <w:pPr>
                    <w:spacing w:before="100" w:after="100"/>
                  </w:pPr>
                  <w:r>
                    <w:rPr>
                      <w:b/>
                    </w:rPr>
                    <w:t>Kolegiji s drugih odsjeka</w:t>
                  </w:r>
                </w:p>
              </w:tc>
            </w:tr>
            <w:tr w:rsidR="009808CD">
              <w:tc>
                <w:tcPr>
                  <w:tcW w:w="9020" w:type="dxa"/>
                  <w:tcMar>
                    <w:left w:w="1240" w:type="dxa"/>
                  </w:tcMar>
                </w:tcPr>
                <w:p w:rsidR="009808CD" w:rsidRDefault="006F03F8">
                  <w:r>
                    <w:t>Broj predmeta: 191</w:t>
                  </w:r>
                </w:p>
              </w:tc>
            </w:tr>
          </w:tbl>
          <w:p w:rsidR="009808CD" w:rsidRDefault="009808CD"/>
        </w:tc>
      </w:tr>
      <w:tr w:rsidR="009808CD">
        <w:tc>
          <w:tcPr>
            <w:tcW w:w="9020" w:type="dxa"/>
          </w:tcPr>
          <w:p w:rsidR="009808CD" w:rsidRDefault="009808CD"/>
        </w:tc>
      </w:tr>
      <w:tr w:rsidR="009808CD">
        <w:tc>
          <w:tcPr>
            <w:tcW w:w="9020" w:type="dxa"/>
          </w:tcPr>
          <w:p w:rsidR="009808CD" w:rsidRDefault="009808CD"/>
        </w:tc>
      </w:tr>
      <w:tr w:rsidR="009808CD">
        <w:tc>
          <w:tcPr>
            <w:tcW w:w="9020" w:type="dxa"/>
          </w:tcPr>
          <w:p w:rsidR="009808CD" w:rsidRDefault="009808CD"/>
        </w:tc>
      </w:tr>
      <w:tr w:rsidR="009808CD">
        <w:tc>
          <w:tcPr>
            <w:tcW w:w="9020" w:type="dxa"/>
          </w:tcPr>
          <w:p w:rsidR="009808CD" w:rsidRDefault="009808CD"/>
        </w:tc>
      </w:tr>
    </w:tbl>
    <w:p w:rsidR="009808CD" w:rsidRDefault="009808CD"/>
    <w:p w:rsidR="009808CD" w:rsidRDefault="006F03F8">
      <w:r>
        <w:br w:type="page"/>
      </w:r>
    </w:p>
    <w:p w:rsidR="009808CD" w:rsidRDefault="006F03F8">
      <w:pPr>
        <w:spacing w:before="400" w:after="200"/>
      </w:pPr>
      <w:r>
        <w:rPr>
          <w:b/>
          <w:sz w:val="24"/>
          <w:szCs w:val="24"/>
        </w:rPr>
        <w:lastRenderedPageBreak/>
        <w:t>3. semestar</w:t>
      </w:r>
    </w:p>
    <w:tbl>
      <w:tblPr>
        <w:tblW w:w="9020" w:type="dxa"/>
        <w:tblLayout w:type="fixed"/>
        <w:tblLook w:val="04A0" w:firstRow="1" w:lastRow="0" w:firstColumn="1" w:lastColumn="0" w:noHBand="0" w:noVBand="1"/>
      </w:tblPr>
      <w:tblGrid>
        <w:gridCol w:w="9020"/>
      </w:tblGrid>
      <w:tr w:rsidR="009808CD">
        <w:tc>
          <w:tcPr>
            <w:tcW w:w="9020" w:type="dxa"/>
            <w:tcMar>
              <w:left w:w="60" w:type="dxa"/>
            </w:tcMar>
          </w:tcPr>
          <w:p w:rsidR="009808CD" w:rsidRDefault="006F03F8">
            <w:pPr>
              <w:spacing w:before="200" w:after="100"/>
            </w:pPr>
            <w:r>
              <w:rPr>
                <w:b/>
              </w:rPr>
              <w:t>Obavezni predmeti</w:t>
            </w:r>
          </w:p>
        </w:tc>
      </w:tr>
      <w:tr w:rsidR="009808C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808CD">
              <w:tc>
                <w:tcPr>
                  <w:tcW w:w="901" w:type="dxa"/>
                </w:tcPr>
                <w:p w:rsidR="009808CD" w:rsidRDefault="006F03F8">
                  <w:pPr>
                    <w:jc w:val="right"/>
                  </w:pPr>
                  <w:r>
                    <w:t>215673</w:t>
                  </w:r>
                </w:p>
              </w:tc>
              <w:tc>
                <w:tcPr>
                  <w:tcW w:w="6614" w:type="dxa"/>
                </w:tcPr>
                <w:p w:rsidR="009808CD" w:rsidRDefault="006F03F8">
                  <w:r>
                    <w:t>Hindske jezične vježbe 3</w:t>
                  </w:r>
                </w:p>
              </w:tc>
              <w:tc>
                <w:tcPr>
                  <w:tcW w:w="450" w:type="dxa"/>
                </w:tcPr>
                <w:p w:rsidR="009808CD" w:rsidRDefault="006F03F8">
                  <w:pPr>
                    <w:jc w:val="right"/>
                  </w:pPr>
                  <w:r>
                    <w:t>2</w:t>
                  </w:r>
                </w:p>
              </w:tc>
              <w:tc>
                <w:tcPr>
                  <w:tcW w:w="1052" w:type="dxa"/>
                </w:tcPr>
                <w:p w:rsidR="009808CD" w:rsidRDefault="006F03F8">
                  <w:r>
                    <w:t>0/0/60</w:t>
                  </w:r>
                </w:p>
              </w:tc>
            </w:tr>
            <w:tr w:rsidR="009808CD">
              <w:tc>
                <w:tcPr>
                  <w:tcW w:w="901" w:type="dxa"/>
                </w:tcPr>
                <w:p w:rsidR="009808CD" w:rsidRDefault="006F03F8">
                  <w:pPr>
                    <w:jc w:val="right"/>
                  </w:pPr>
                  <w:r>
                    <w:t>66374</w:t>
                  </w:r>
                </w:p>
              </w:tc>
              <w:tc>
                <w:tcPr>
                  <w:tcW w:w="6614" w:type="dxa"/>
                </w:tcPr>
                <w:p w:rsidR="009808CD" w:rsidRDefault="006F03F8">
                  <w:r>
                    <w:t>Indijska književnost 1</w:t>
                  </w:r>
                </w:p>
              </w:tc>
              <w:tc>
                <w:tcPr>
                  <w:tcW w:w="450" w:type="dxa"/>
                </w:tcPr>
                <w:p w:rsidR="009808CD" w:rsidRDefault="006F03F8">
                  <w:pPr>
                    <w:jc w:val="right"/>
                  </w:pPr>
                  <w:r>
                    <w:t>3</w:t>
                  </w:r>
                </w:p>
              </w:tc>
              <w:tc>
                <w:tcPr>
                  <w:tcW w:w="1052" w:type="dxa"/>
                </w:tcPr>
                <w:p w:rsidR="009808CD" w:rsidRDefault="006F03F8">
                  <w:r>
                    <w:t>30/0/0</w:t>
                  </w:r>
                </w:p>
              </w:tc>
            </w:tr>
            <w:tr w:rsidR="009808CD">
              <w:tc>
                <w:tcPr>
                  <w:tcW w:w="901" w:type="dxa"/>
                </w:tcPr>
                <w:p w:rsidR="009808CD" w:rsidRDefault="006F03F8">
                  <w:pPr>
                    <w:jc w:val="right"/>
                  </w:pPr>
                  <w:r>
                    <w:t>215668</w:t>
                  </w:r>
                </w:p>
              </w:tc>
              <w:tc>
                <w:tcPr>
                  <w:tcW w:w="6614" w:type="dxa"/>
                </w:tcPr>
                <w:p w:rsidR="009808CD" w:rsidRDefault="006F03F8">
                  <w:r>
                    <w:t>Indijski potkontinent u povijesnoj perspektivi 1</w:t>
                  </w:r>
                </w:p>
              </w:tc>
              <w:tc>
                <w:tcPr>
                  <w:tcW w:w="450" w:type="dxa"/>
                </w:tcPr>
                <w:p w:rsidR="009808CD" w:rsidRDefault="006F03F8">
                  <w:pPr>
                    <w:jc w:val="right"/>
                  </w:pPr>
                  <w:r>
                    <w:t>2</w:t>
                  </w:r>
                </w:p>
              </w:tc>
              <w:tc>
                <w:tcPr>
                  <w:tcW w:w="1052" w:type="dxa"/>
                </w:tcPr>
                <w:p w:rsidR="009808CD" w:rsidRDefault="006F03F8">
                  <w:r>
                    <w:t>30/0/0</w:t>
                  </w:r>
                </w:p>
              </w:tc>
            </w:tr>
            <w:tr w:rsidR="009808CD">
              <w:tc>
                <w:tcPr>
                  <w:tcW w:w="901" w:type="dxa"/>
                </w:tcPr>
                <w:p w:rsidR="009808CD" w:rsidRDefault="006F03F8">
                  <w:pPr>
                    <w:jc w:val="right"/>
                  </w:pPr>
                  <w:r>
                    <w:t>215666</w:t>
                  </w:r>
                </w:p>
              </w:tc>
              <w:tc>
                <w:tcPr>
                  <w:tcW w:w="6614" w:type="dxa"/>
                </w:tcPr>
                <w:p w:rsidR="009808CD" w:rsidRDefault="006F03F8">
                  <w:r>
                    <w:t>Niži hindski seminar 1</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50927</w:t>
                  </w:r>
                </w:p>
              </w:tc>
              <w:tc>
                <w:tcPr>
                  <w:tcW w:w="6614" w:type="dxa"/>
                </w:tcPr>
                <w:p w:rsidR="009808CD" w:rsidRDefault="006F03F8">
                  <w:r>
                    <w:t>Tjelesna i zdravstvena kultura 3</w:t>
                  </w:r>
                </w:p>
              </w:tc>
              <w:tc>
                <w:tcPr>
                  <w:tcW w:w="450" w:type="dxa"/>
                </w:tcPr>
                <w:p w:rsidR="009808CD" w:rsidRDefault="006F03F8">
                  <w:pPr>
                    <w:jc w:val="right"/>
                  </w:pPr>
                  <w:r>
                    <w:t>0</w:t>
                  </w:r>
                </w:p>
              </w:tc>
              <w:tc>
                <w:tcPr>
                  <w:tcW w:w="1052" w:type="dxa"/>
                </w:tcPr>
                <w:p w:rsidR="009808CD" w:rsidRDefault="006F03F8">
                  <w:r>
                    <w:t>0/0/30</w:t>
                  </w:r>
                </w:p>
              </w:tc>
            </w:tr>
          </w:tbl>
          <w:p w:rsidR="009808CD" w:rsidRDefault="009808CD"/>
        </w:tc>
      </w:tr>
      <w:tr w:rsidR="009808CD">
        <w:tc>
          <w:tcPr>
            <w:tcW w:w="9020" w:type="dxa"/>
            <w:tcMar>
              <w:left w:w="60" w:type="dxa"/>
            </w:tcMar>
          </w:tcPr>
          <w:p w:rsidR="009808CD" w:rsidRDefault="006F03F8">
            <w:pPr>
              <w:spacing w:before="200" w:after="100"/>
            </w:pPr>
            <w:r>
              <w:rPr>
                <w:b/>
              </w:rPr>
              <w:t>Sanskrtski seminari - od 3. do 8. semestra odabrati najmanje 12 ECTS bodova (6056)</w:t>
            </w:r>
          </w:p>
        </w:tc>
      </w:tr>
      <w:tr w:rsidR="009808C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808CD">
              <w:tc>
                <w:tcPr>
                  <w:tcW w:w="901" w:type="dxa"/>
                </w:tcPr>
                <w:p w:rsidR="009808CD" w:rsidRDefault="006F03F8">
                  <w:pPr>
                    <w:jc w:val="right"/>
                  </w:pPr>
                  <w:r>
                    <w:t>69591</w:t>
                  </w:r>
                </w:p>
              </w:tc>
              <w:tc>
                <w:tcPr>
                  <w:tcW w:w="6614" w:type="dxa"/>
                </w:tcPr>
                <w:p w:rsidR="009808CD" w:rsidRDefault="006F03F8">
                  <w:r>
                    <w:t>Sanskrtski seminar - epski 1</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69592</w:t>
                  </w:r>
                </w:p>
              </w:tc>
              <w:tc>
                <w:tcPr>
                  <w:tcW w:w="6614" w:type="dxa"/>
                </w:tcPr>
                <w:p w:rsidR="009808CD" w:rsidRDefault="006F03F8">
                  <w:r>
                    <w:t>Sanskrtski seminar - epski 2</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69593</w:t>
                  </w:r>
                </w:p>
              </w:tc>
              <w:tc>
                <w:tcPr>
                  <w:tcW w:w="6614" w:type="dxa"/>
                </w:tcPr>
                <w:p w:rsidR="009808CD" w:rsidRDefault="006F03F8">
                  <w:r>
                    <w:t>Sanskrtski seminar - epski 3</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69594</w:t>
                  </w:r>
                </w:p>
              </w:tc>
              <w:tc>
                <w:tcPr>
                  <w:tcW w:w="6614" w:type="dxa"/>
                </w:tcPr>
                <w:p w:rsidR="009808CD" w:rsidRDefault="006F03F8">
                  <w:r>
                    <w:t>Sanskrtski seminar - epski 4</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69595</w:t>
                  </w:r>
                </w:p>
              </w:tc>
              <w:tc>
                <w:tcPr>
                  <w:tcW w:w="6614" w:type="dxa"/>
                </w:tcPr>
                <w:p w:rsidR="009808CD" w:rsidRDefault="006F03F8">
                  <w:r>
                    <w:t>Sanskrtski seminar - književni 1</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69596</w:t>
                  </w:r>
                </w:p>
              </w:tc>
              <w:tc>
                <w:tcPr>
                  <w:tcW w:w="6614" w:type="dxa"/>
                </w:tcPr>
                <w:p w:rsidR="009808CD" w:rsidRDefault="006F03F8">
                  <w:r>
                    <w:t>Sanskrtski seminar - književni 2</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69597</w:t>
                  </w:r>
                </w:p>
              </w:tc>
              <w:tc>
                <w:tcPr>
                  <w:tcW w:w="6614" w:type="dxa"/>
                </w:tcPr>
                <w:p w:rsidR="009808CD" w:rsidRDefault="006F03F8">
                  <w:r>
                    <w:t>Sanskrtski seminar - književni 3</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69598</w:t>
                  </w:r>
                </w:p>
              </w:tc>
              <w:tc>
                <w:tcPr>
                  <w:tcW w:w="6614" w:type="dxa"/>
                </w:tcPr>
                <w:p w:rsidR="009808CD" w:rsidRDefault="006F03F8">
                  <w:r>
                    <w:t>Sanskrtski seminar - književni 4</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215664</w:t>
                  </w:r>
                </w:p>
              </w:tc>
              <w:tc>
                <w:tcPr>
                  <w:tcW w:w="6614" w:type="dxa"/>
                </w:tcPr>
                <w:p w:rsidR="009808CD" w:rsidRDefault="006F03F8">
                  <w:r>
                    <w:t>Sanskrtski seminar - niži 1</w:t>
                  </w:r>
                </w:p>
              </w:tc>
              <w:tc>
                <w:tcPr>
                  <w:tcW w:w="450" w:type="dxa"/>
                </w:tcPr>
                <w:p w:rsidR="009808CD" w:rsidRDefault="006F03F8">
                  <w:pPr>
                    <w:jc w:val="right"/>
                  </w:pPr>
                  <w:r>
                    <w:t>2</w:t>
                  </w:r>
                </w:p>
              </w:tc>
              <w:tc>
                <w:tcPr>
                  <w:tcW w:w="1052" w:type="dxa"/>
                </w:tcPr>
                <w:p w:rsidR="009808CD" w:rsidRDefault="006F03F8">
                  <w:r>
                    <w:t>0/30/0</w:t>
                  </w:r>
                </w:p>
              </w:tc>
            </w:tr>
          </w:tbl>
          <w:p w:rsidR="009808CD" w:rsidRDefault="009808CD"/>
        </w:tc>
      </w:tr>
      <w:tr w:rsidR="009808CD">
        <w:tc>
          <w:tcPr>
            <w:tcW w:w="9020" w:type="dxa"/>
            <w:tcMar>
              <w:left w:w="60" w:type="dxa"/>
            </w:tcMar>
          </w:tcPr>
          <w:p w:rsidR="009808CD" w:rsidRDefault="006F03F8">
            <w:pPr>
              <w:spacing w:before="200" w:after="100"/>
            </w:pPr>
            <w:r>
              <w:rPr>
                <w:b/>
              </w:rPr>
              <w:t>Izborni kolegiji - odabrati najmanje 2 ECTS boda (3883)</w:t>
            </w:r>
          </w:p>
        </w:tc>
      </w:tr>
      <w:tr w:rsidR="009808CD">
        <w:tc>
          <w:tcPr>
            <w:tcW w:w="9020" w:type="dxa"/>
            <w:tcMar>
              <w:right w:w="0" w:type="dxa"/>
            </w:tcMar>
          </w:tcPr>
          <w:tbl>
            <w:tblPr>
              <w:tblW w:w="9020" w:type="dxa"/>
              <w:tblLayout w:type="fixed"/>
              <w:tblLook w:val="04A0" w:firstRow="1" w:lastRow="0" w:firstColumn="1" w:lastColumn="0" w:noHBand="0" w:noVBand="1"/>
            </w:tblPr>
            <w:tblGrid>
              <w:gridCol w:w="9020"/>
            </w:tblGrid>
            <w:tr w:rsidR="009808CD">
              <w:tc>
                <w:tcPr>
                  <w:tcW w:w="9020" w:type="dxa"/>
                  <w:tcMar>
                    <w:left w:w="60" w:type="dxa"/>
                  </w:tcMar>
                </w:tcPr>
                <w:p w:rsidR="009808CD" w:rsidRDefault="006F03F8">
                  <w:pPr>
                    <w:spacing w:before="100" w:after="100"/>
                  </w:pPr>
                  <w:r>
                    <w:rPr>
                      <w:b/>
                    </w:rPr>
                    <w:t>Kolegiji s odsjeka</w:t>
                  </w:r>
                </w:p>
              </w:tc>
            </w:tr>
            <w:tr w:rsidR="009808C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808CD" w:rsidTr="00F64B70">
                    <w:tc>
                      <w:tcPr>
                        <w:tcW w:w="902" w:type="dxa"/>
                      </w:tcPr>
                      <w:p w:rsidR="009808CD" w:rsidRDefault="006F03F8">
                        <w:pPr>
                          <w:jc w:val="right"/>
                        </w:pPr>
                        <w:r>
                          <w:t>104396</w:t>
                        </w:r>
                      </w:p>
                    </w:tc>
                    <w:tc>
                      <w:tcPr>
                        <w:tcW w:w="6616" w:type="dxa"/>
                      </w:tcPr>
                      <w:p w:rsidR="009808CD" w:rsidRDefault="006F03F8">
                        <w:r>
                          <w:t xml:space="preserve">Hindska </w:t>
                        </w:r>
                        <w:bookmarkStart w:id="0" w:name="_GoBack"/>
                        <w:r>
                          <w:t>konverzacij</w:t>
                        </w:r>
                        <w:bookmarkEnd w:id="0"/>
                        <w:r>
                          <w:t>a 1</w:t>
                        </w:r>
                      </w:p>
                    </w:tc>
                    <w:tc>
                      <w:tcPr>
                        <w:tcW w:w="450" w:type="dxa"/>
                      </w:tcPr>
                      <w:p w:rsidR="009808CD" w:rsidRDefault="006F03F8">
                        <w:pPr>
                          <w:jc w:val="right"/>
                        </w:pPr>
                        <w:r>
                          <w:t>2</w:t>
                        </w:r>
                      </w:p>
                    </w:tc>
                    <w:tc>
                      <w:tcPr>
                        <w:tcW w:w="1052" w:type="dxa"/>
                      </w:tcPr>
                      <w:p w:rsidR="009808CD" w:rsidRDefault="006F03F8">
                        <w:r>
                          <w:t>30/0/0</w:t>
                        </w:r>
                      </w:p>
                    </w:tc>
                  </w:tr>
                  <w:tr w:rsidR="009808CD" w:rsidTr="00F64B70">
                    <w:tc>
                      <w:tcPr>
                        <w:tcW w:w="902" w:type="dxa"/>
                      </w:tcPr>
                      <w:p w:rsidR="009808CD" w:rsidRDefault="006F03F8">
                        <w:pPr>
                          <w:jc w:val="right"/>
                        </w:pPr>
                        <w:r>
                          <w:t>124631</w:t>
                        </w:r>
                      </w:p>
                    </w:tc>
                    <w:tc>
                      <w:tcPr>
                        <w:tcW w:w="6616" w:type="dxa"/>
                      </w:tcPr>
                      <w:p w:rsidR="009808CD" w:rsidRDefault="006F03F8">
                        <w:r>
                          <w:t>Hindska konverzacija 3</w:t>
                        </w:r>
                      </w:p>
                    </w:tc>
                    <w:tc>
                      <w:tcPr>
                        <w:tcW w:w="450" w:type="dxa"/>
                      </w:tcPr>
                      <w:p w:rsidR="009808CD" w:rsidRDefault="006F03F8">
                        <w:pPr>
                          <w:jc w:val="right"/>
                        </w:pPr>
                        <w:r>
                          <w:t>2</w:t>
                        </w:r>
                      </w:p>
                    </w:tc>
                    <w:tc>
                      <w:tcPr>
                        <w:tcW w:w="1052" w:type="dxa"/>
                      </w:tcPr>
                      <w:p w:rsidR="009808CD" w:rsidRDefault="006F03F8">
                        <w:r>
                          <w:t>0/30/0</w:t>
                        </w:r>
                      </w:p>
                    </w:tc>
                  </w:tr>
                  <w:tr w:rsidR="009808CD" w:rsidTr="00F64B70">
                    <w:tc>
                      <w:tcPr>
                        <w:tcW w:w="902" w:type="dxa"/>
                      </w:tcPr>
                      <w:p w:rsidR="009808CD" w:rsidRDefault="006F03F8">
                        <w:pPr>
                          <w:jc w:val="right"/>
                        </w:pPr>
                        <w:r>
                          <w:t>215656</w:t>
                        </w:r>
                      </w:p>
                    </w:tc>
                    <w:tc>
                      <w:tcPr>
                        <w:tcW w:w="6616" w:type="dxa"/>
                      </w:tcPr>
                      <w:p w:rsidR="009808CD" w:rsidRDefault="006F03F8">
                        <w:r>
                          <w:t>Sport u kulturi Dalekoga istoka i Indije</w:t>
                        </w:r>
                      </w:p>
                    </w:tc>
                    <w:tc>
                      <w:tcPr>
                        <w:tcW w:w="450" w:type="dxa"/>
                      </w:tcPr>
                      <w:p w:rsidR="009808CD" w:rsidRDefault="006F03F8">
                        <w:pPr>
                          <w:jc w:val="right"/>
                        </w:pPr>
                        <w:r>
                          <w:t>4</w:t>
                        </w:r>
                      </w:p>
                    </w:tc>
                    <w:tc>
                      <w:tcPr>
                        <w:tcW w:w="1052" w:type="dxa"/>
                      </w:tcPr>
                      <w:p w:rsidR="009808CD" w:rsidRDefault="006F03F8">
                        <w:r>
                          <w:t>30/0/0</w:t>
                        </w:r>
                      </w:p>
                    </w:tc>
                  </w:tr>
                  <w:tr w:rsidR="009808CD" w:rsidTr="00F64B70">
                    <w:tc>
                      <w:tcPr>
                        <w:tcW w:w="902" w:type="dxa"/>
                      </w:tcPr>
                      <w:p w:rsidR="009808CD" w:rsidRDefault="006F03F8">
                        <w:pPr>
                          <w:jc w:val="right"/>
                        </w:pPr>
                        <w:r>
                          <w:t>215657</w:t>
                        </w:r>
                      </w:p>
                    </w:tc>
                    <w:tc>
                      <w:tcPr>
                        <w:tcW w:w="6616" w:type="dxa"/>
                      </w:tcPr>
                      <w:p w:rsidR="009808CD" w:rsidRDefault="006F03F8">
                        <w:r>
                          <w:t>Sport u kulturi Dalekoga istoka i Indije</w:t>
                        </w:r>
                      </w:p>
                    </w:tc>
                    <w:tc>
                      <w:tcPr>
                        <w:tcW w:w="450" w:type="dxa"/>
                      </w:tcPr>
                      <w:p w:rsidR="009808CD" w:rsidRDefault="006F03F8">
                        <w:pPr>
                          <w:jc w:val="right"/>
                        </w:pPr>
                        <w:r>
                          <w:t>5</w:t>
                        </w:r>
                      </w:p>
                    </w:tc>
                    <w:tc>
                      <w:tcPr>
                        <w:tcW w:w="1052" w:type="dxa"/>
                      </w:tcPr>
                      <w:p w:rsidR="009808CD" w:rsidRDefault="006F03F8">
                        <w:r>
                          <w:t>30/0/30</w:t>
                        </w:r>
                      </w:p>
                    </w:tc>
                  </w:tr>
                </w:tbl>
                <w:p w:rsidR="009808CD" w:rsidRDefault="009808CD"/>
              </w:tc>
            </w:tr>
            <w:tr w:rsidR="009808CD">
              <w:tc>
                <w:tcPr>
                  <w:tcW w:w="9020" w:type="dxa"/>
                  <w:tcMar>
                    <w:left w:w="60" w:type="dxa"/>
                  </w:tcMar>
                </w:tcPr>
                <w:p w:rsidR="009808CD" w:rsidRDefault="006F03F8">
                  <w:pPr>
                    <w:spacing w:before="100" w:after="100"/>
                  </w:pPr>
                  <w:r>
                    <w:rPr>
                      <w:b/>
                    </w:rPr>
                    <w:t>Kolegiji s drugih odsjeka</w:t>
                  </w:r>
                </w:p>
              </w:tc>
            </w:tr>
            <w:tr w:rsidR="009808CD">
              <w:tc>
                <w:tcPr>
                  <w:tcW w:w="9020" w:type="dxa"/>
                  <w:tcMar>
                    <w:left w:w="1240" w:type="dxa"/>
                  </w:tcMar>
                </w:tcPr>
                <w:p w:rsidR="009808CD" w:rsidRDefault="006F03F8">
                  <w:r>
                    <w:t>Broj predmeta: 193</w:t>
                  </w:r>
                </w:p>
              </w:tc>
            </w:tr>
          </w:tbl>
          <w:p w:rsidR="009808CD" w:rsidRDefault="009808CD"/>
        </w:tc>
      </w:tr>
      <w:tr w:rsidR="009808CD">
        <w:tc>
          <w:tcPr>
            <w:tcW w:w="9020" w:type="dxa"/>
          </w:tcPr>
          <w:p w:rsidR="009808CD" w:rsidRDefault="009808CD"/>
        </w:tc>
      </w:tr>
      <w:tr w:rsidR="009808CD">
        <w:tc>
          <w:tcPr>
            <w:tcW w:w="9020" w:type="dxa"/>
          </w:tcPr>
          <w:p w:rsidR="009808CD" w:rsidRDefault="009808CD"/>
        </w:tc>
      </w:tr>
      <w:tr w:rsidR="009808CD">
        <w:tc>
          <w:tcPr>
            <w:tcW w:w="9020" w:type="dxa"/>
          </w:tcPr>
          <w:p w:rsidR="009808CD" w:rsidRDefault="009808CD"/>
        </w:tc>
      </w:tr>
      <w:tr w:rsidR="009808CD">
        <w:tc>
          <w:tcPr>
            <w:tcW w:w="9020" w:type="dxa"/>
          </w:tcPr>
          <w:p w:rsidR="009808CD" w:rsidRDefault="009808CD"/>
        </w:tc>
      </w:tr>
    </w:tbl>
    <w:p w:rsidR="009808CD" w:rsidRDefault="009808CD"/>
    <w:p w:rsidR="009808CD" w:rsidRDefault="006F03F8">
      <w:r>
        <w:br w:type="page"/>
      </w:r>
    </w:p>
    <w:p w:rsidR="009808CD" w:rsidRDefault="006F03F8">
      <w:pPr>
        <w:spacing w:before="400" w:after="200"/>
      </w:pPr>
      <w:r>
        <w:rPr>
          <w:b/>
          <w:sz w:val="24"/>
          <w:szCs w:val="24"/>
        </w:rPr>
        <w:lastRenderedPageBreak/>
        <w:t>4. semestar</w:t>
      </w:r>
    </w:p>
    <w:tbl>
      <w:tblPr>
        <w:tblW w:w="9020" w:type="dxa"/>
        <w:tblLayout w:type="fixed"/>
        <w:tblLook w:val="04A0" w:firstRow="1" w:lastRow="0" w:firstColumn="1" w:lastColumn="0" w:noHBand="0" w:noVBand="1"/>
      </w:tblPr>
      <w:tblGrid>
        <w:gridCol w:w="9020"/>
      </w:tblGrid>
      <w:tr w:rsidR="009808CD">
        <w:tc>
          <w:tcPr>
            <w:tcW w:w="9020" w:type="dxa"/>
            <w:tcMar>
              <w:left w:w="60" w:type="dxa"/>
            </w:tcMar>
          </w:tcPr>
          <w:p w:rsidR="009808CD" w:rsidRDefault="006F03F8">
            <w:pPr>
              <w:spacing w:before="200" w:after="100"/>
            </w:pPr>
            <w:r>
              <w:rPr>
                <w:b/>
              </w:rPr>
              <w:t>Obavezni predmeti</w:t>
            </w:r>
          </w:p>
        </w:tc>
      </w:tr>
      <w:tr w:rsidR="009808C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808CD">
              <w:tc>
                <w:tcPr>
                  <w:tcW w:w="901" w:type="dxa"/>
                </w:tcPr>
                <w:p w:rsidR="009808CD" w:rsidRDefault="006F03F8">
                  <w:pPr>
                    <w:jc w:val="right"/>
                  </w:pPr>
                  <w:r>
                    <w:t>69613</w:t>
                  </w:r>
                </w:p>
              </w:tc>
              <w:tc>
                <w:tcPr>
                  <w:tcW w:w="6614" w:type="dxa"/>
                </w:tcPr>
                <w:p w:rsidR="009808CD" w:rsidRDefault="006F03F8">
                  <w:r>
                    <w:t>Hindske jezične vježbe 4</w:t>
                  </w:r>
                </w:p>
              </w:tc>
              <w:tc>
                <w:tcPr>
                  <w:tcW w:w="450" w:type="dxa"/>
                </w:tcPr>
                <w:p w:rsidR="009808CD" w:rsidRDefault="006F03F8">
                  <w:pPr>
                    <w:jc w:val="right"/>
                  </w:pPr>
                  <w:r>
                    <w:t>2</w:t>
                  </w:r>
                </w:p>
              </w:tc>
              <w:tc>
                <w:tcPr>
                  <w:tcW w:w="1052" w:type="dxa"/>
                </w:tcPr>
                <w:p w:rsidR="009808CD" w:rsidRDefault="006F03F8">
                  <w:r>
                    <w:t>0/0/60</w:t>
                  </w:r>
                </w:p>
              </w:tc>
            </w:tr>
            <w:tr w:rsidR="009808CD">
              <w:tc>
                <w:tcPr>
                  <w:tcW w:w="901" w:type="dxa"/>
                </w:tcPr>
                <w:p w:rsidR="009808CD" w:rsidRDefault="006F03F8">
                  <w:pPr>
                    <w:jc w:val="right"/>
                  </w:pPr>
                  <w:r>
                    <w:t>64158</w:t>
                  </w:r>
                </w:p>
              </w:tc>
              <w:tc>
                <w:tcPr>
                  <w:tcW w:w="6614" w:type="dxa"/>
                </w:tcPr>
                <w:p w:rsidR="009808CD" w:rsidRDefault="006F03F8">
                  <w:r>
                    <w:t>Indijska književnost 2</w:t>
                  </w:r>
                </w:p>
              </w:tc>
              <w:tc>
                <w:tcPr>
                  <w:tcW w:w="450" w:type="dxa"/>
                </w:tcPr>
                <w:p w:rsidR="009808CD" w:rsidRDefault="006F03F8">
                  <w:pPr>
                    <w:jc w:val="right"/>
                  </w:pPr>
                  <w:r>
                    <w:t>3</w:t>
                  </w:r>
                </w:p>
              </w:tc>
              <w:tc>
                <w:tcPr>
                  <w:tcW w:w="1052" w:type="dxa"/>
                </w:tcPr>
                <w:p w:rsidR="009808CD" w:rsidRDefault="006F03F8">
                  <w:r>
                    <w:t>30/0/0</w:t>
                  </w:r>
                </w:p>
              </w:tc>
            </w:tr>
            <w:tr w:rsidR="009808CD">
              <w:tc>
                <w:tcPr>
                  <w:tcW w:w="901" w:type="dxa"/>
                </w:tcPr>
                <w:p w:rsidR="009808CD" w:rsidRDefault="006F03F8">
                  <w:pPr>
                    <w:jc w:val="right"/>
                  </w:pPr>
                  <w:r>
                    <w:t>215672</w:t>
                  </w:r>
                </w:p>
              </w:tc>
              <w:tc>
                <w:tcPr>
                  <w:tcW w:w="6614" w:type="dxa"/>
                </w:tcPr>
                <w:p w:rsidR="009808CD" w:rsidRDefault="006F03F8">
                  <w:r>
                    <w:t>Indijski potkontinent u povijesnoj perspektivi 2</w:t>
                  </w:r>
                </w:p>
              </w:tc>
              <w:tc>
                <w:tcPr>
                  <w:tcW w:w="450" w:type="dxa"/>
                </w:tcPr>
                <w:p w:rsidR="009808CD" w:rsidRDefault="006F03F8">
                  <w:pPr>
                    <w:jc w:val="right"/>
                  </w:pPr>
                  <w:r>
                    <w:t>2</w:t>
                  </w:r>
                </w:p>
              </w:tc>
              <w:tc>
                <w:tcPr>
                  <w:tcW w:w="1052" w:type="dxa"/>
                </w:tcPr>
                <w:p w:rsidR="009808CD" w:rsidRDefault="006F03F8">
                  <w:r>
                    <w:t>30/0/0</w:t>
                  </w:r>
                </w:p>
              </w:tc>
            </w:tr>
            <w:tr w:rsidR="009808CD">
              <w:tc>
                <w:tcPr>
                  <w:tcW w:w="901" w:type="dxa"/>
                </w:tcPr>
                <w:p w:rsidR="009808CD" w:rsidRDefault="006F03F8">
                  <w:pPr>
                    <w:jc w:val="right"/>
                  </w:pPr>
                  <w:r>
                    <w:t>52276</w:t>
                  </w:r>
                </w:p>
              </w:tc>
              <w:tc>
                <w:tcPr>
                  <w:tcW w:w="6614" w:type="dxa"/>
                </w:tcPr>
                <w:p w:rsidR="009808CD" w:rsidRDefault="006F03F8">
                  <w:r>
                    <w:t>Niži hindski seminar 2</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50932</w:t>
                  </w:r>
                </w:p>
              </w:tc>
              <w:tc>
                <w:tcPr>
                  <w:tcW w:w="6614" w:type="dxa"/>
                </w:tcPr>
                <w:p w:rsidR="009808CD" w:rsidRDefault="006F03F8">
                  <w:r>
                    <w:t>Tjelesna i zdravstvena kultura 4</w:t>
                  </w:r>
                </w:p>
              </w:tc>
              <w:tc>
                <w:tcPr>
                  <w:tcW w:w="450" w:type="dxa"/>
                </w:tcPr>
                <w:p w:rsidR="009808CD" w:rsidRDefault="006F03F8">
                  <w:pPr>
                    <w:jc w:val="right"/>
                  </w:pPr>
                  <w:r>
                    <w:t>0</w:t>
                  </w:r>
                </w:p>
              </w:tc>
              <w:tc>
                <w:tcPr>
                  <w:tcW w:w="1052" w:type="dxa"/>
                </w:tcPr>
                <w:p w:rsidR="009808CD" w:rsidRDefault="006F03F8">
                  <w:r>
                    <w:t>0/0/30</w:t>
                  </w:r>
                </w:p>
              </w:tc>
            </w:tr>
          </w:tbl>
          <w:p w:rsidR="009808CD" w:rsidRDefault="009808CD"/>
        </w:tc>
      </w:tr>
      <w:tr w:rsidR="009808CD">
        <w:tc>
          <w:tcPr>
            <w:tcW w:w="9020" w:type="dxa"/>
            <w:tcMar>
              <w:left w:w="60" w:type="dxa"/>
            </w:tcMar>
          </w:tcPr>
          <w:p w:rsidR="009808CD" w:rsidRDefault="006F03F8">
            <w:pPr>
              <w:spacing w:before="200" w:after="100"/>
            </w:pPr>
            <w:r>
              <w:rPr>
                <w:b/>
              </w:rPr>
              <w:t>Sanskrtski seminari - od 3. do 8. semestra odabrati najmanje 12 ECTS bodova (6056)</w:t>
            </w:r>
          </w:p>
        </w:tc>
      </w:tr>
      <w:tr w:rsidR="009808C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808CD">
              <w:tc>
                <w:tcPr>
                  <w:tcW w:w="901" w:type="dxa"/>
                </w:tcPr>
                <w:p w:rsidR="009808CD" w:rsidRDefault="006F03F8">
                  <w:pPr>
                    <w:jc w:val="right"/>
                  </w:pPr>
                  <w:r>
                    <w:t>69591</w:t>
                  </w:r>
                </w:p>
              </w:tc>
              <w:tc>
                <w:tcPr>
                  <w:tcW w:w="6614" w:type="dxa"/>
                </w:tcPr>
                <w:p w:rsidR="009808CD" w:rsidRDefault="006F03F8">
                  <w:r>
                    <w:t>Sanskrtski seminar - epski 1</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69592</w:t>
                  </w:r>
                </w:p>
              </w:tc>
              <w:tc>
                <w:tcPr>
                  <w:tcW w:w="6614" w:type="dxa"/>
                </w:tcPr>
                <w:p w:rsidR="009808CD" w:rsidRDefault="006F03F8">
                  <w:r>
                    <w:t>Sanskrtski seminar - epski 2</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69593</w:t>
                  </w:r>
                </w:p>
              </w:tc>
              <w:tc>
                <w:tcPr>
                  <w:tcW w:w="6614" w:type="dxa"/>
                </w:tcPr>
                <w:p w:rsidR="009808CD" w:rsidRDefault="006F03F8">
                  <w:r>
                    <w:t>Sanskrtski seminar - epski 3</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69594</w:t>
                  </w:r>
                </w:p>
              </w:tc>
              <w:tc>
                <w:tcPr>
                  <w:tcW w:w="6614" w:type="dxa"/>
                </w:tcPr>
                <w:p w:rsidR="009808CD" w:rsidRDefault="006F03F8">
                  <w:r>
                    <w:t>Sanskrtski seminar - epski 4</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69595</w:t>
                  </w:r>
                </w:p>
              </w:tc>
              <w:tc>
                <w:tcPr>
                  <w:tcW w:w="6614" w:type="dxa"/>
                </w:tcPr>
                <w:p w:rsidR="009808CD" w:rsidRDefault="006F03F8">
                  <w:r>
                    <w:t>Sanskrtski seminar - književni 1</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69596</w:t>
                  </w:r>
                </w:p>
              </w:tc>
              <w:tc>
                <w:tcPr>
                  <w:tcW w:w="6614" w:type="dxa"/>
                </w:tcPr>
                <w:p w:rsidR="009808CD" w:rsidRDefault="006F03F8">
                  <w:r>
                    <w:t>Sanskrtski seminar - književni 2</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69597</w:t>
                  </w:r>
                </w:p>
              </w:tc>
              <w:tc>
                <w:tcPr>
                  <w:tcW w:w="6614" w:type="dxa"/>
                </w:tcPr>
                <w:p w:rsidR="009808CD" w:rsidRDefault="006F03F8">
                  <w:r>
                    <w:t>Sanskrtski seminar - književni 3</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69598</w:t>
                  </w:r>
                </w:p>
              </w:tc>
              <w:tc>
                <w:tcPr>
                  <w:tcW w:w="6614" w:type="dxa"/>
                </w:tcPr>
                <w:p w:rsidR="009808CD" w:rsidRDefault="006F03F8">
                  <w:r>
                    <w:t>Sanskrtski seminar - književni 4</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215670</w:t>
                  </w:r>
                </w:p>
              </w:tc>
              <w:tc>
                <w:tcPr>
                  <w:tcW w:w="6614" w:type="dxa"/>
                </w:tcPr>
                <w:p w:rsidR="009808CD" w:rsidRDefault="006F03F8">
                  <w:r>
                    <w:t>Sanskrtski seminar - niži 2</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69599</w:t>
                  </w:r>
                </w:p>
              </w:tc>
              <w:tc>
                <w:tcPr>
                  <w:tcW w:w="6614" w:type="dxa"/>
                </w:tcPr>
                <w:p w:rsidR="009808CD" w:rsidRDefault="006F03F8">
                  <w:r>
                    <w:t>Sanskrtski seminar - stručni 1</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69600</w:t>
                  </w:r>
                </w:p>
              </w:tc>
              <w:tc>
                <w:tcPr>
                  <w:tcW w:w="6614" w:type="dxa"/>
                </w:tcPr>
                <w:p w:rsidR="009808CD" w:rsidRDefault="006F03F8">
                  <w:r>
                    <w:t>Sanskrtski seminar - stručni 2</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69601</w:t>
                  </w:r>
                </w:p>
              </w:tc>
              <w:tc>
                <w:tcPr>
                  <w:tcW w:w="6614" w:type="dxa"/>
                </w:tcPr>
                <w:p w:rsidR="009808CD" w:rsidRDefault="006F03F8">
                  <w:r>
                    <w:t>Sanskrtski seminar - stručni 3</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69602</w:t>
                  </w:r>
                </w:p>
              </w:tc>
              <w:tc>
                <w:tcPr>
                  <w:tcW w:w="6614" w:type="dxa"/>
                </w:tcPr>
                <w:p w:rsidR="009808CD" w:rsidRDefault="006F03F8">
                  <w:r>
                    <w:t>Sanskrtski seminar - stručni 4</w:t>
                  </w:r>
                </w:p>
              </w:tc>
              <w:tc>
                <w:tcPr>
                  <w:tcW w:w="450" w:type="dxa"/>
                </w:tcPr>
                <w:p w:rsidR="009808CD" w:rsidRDefault="006F03F8">
                  <w:pPr>
                    <w:jc w:val="right"/>
                  </w:pPr>
                  <w:r>
                    <w:t>2</w:t>
                  </w:r>
                </w:p>
              </w:tc>
              <w:tc>
                <w:tcPr>
                  <w:tcW w:w="1052" w:type="dxa"/>
                </w:tcPr>
                <w:p w:rsidR="009808CD" w:rsidRDefault="006F03F8">
                  <w:r>
                    <w:t>0/30/0</w:t>
                  </w:r>
                </w:p>
              </w:tc>
            </w:tr>
          </w:tbl>
          <w:p w:rsidR="009808CD" w:rsidRDefault="009808CD"/>
        </w:tc>
      </w:tr>
      <w:tr w:rsidR="009808CD">
        <w:tc>
          <w:tcPr>
            <w:tcW w:w="9020" w:type="dxa"/>
            <w:tcMar>
              <w:left w:w="60" w:type="dxa"/>
            </w:tcMar>
          </w:tcPr>
          <w:p w:rsidR="009808CD" w:rsidRDefault="006F03F8">
            <w:pPr>
              <w:spacing w:before="200" w:after="100"/>
            </w:pPr>
            <w:r>
              <w:rPr>
                <w:b/>
              </w:rPr>
              <w:t>Izborni kolegiji - odabrati najmanje 2 ECTS boda (3888)</w:t>
            </w:r>
          </w:p>
        </w:tc>
      </w:tr>
      <w:tr w:rsidR="009808CD">
        <w:tc>
          <w:tcPr>
            <w:tcW w:w="9020" w:type="dxa"/>
            <w:tcMar>
              <w:right w:w="0" w:type="dxa"/>
            </w:tcMar>
          </w:tcPr>
          <w:tbl>
            <w:tblPr>
              <w:tblW w:w="9020" w:type="dxa"/>
              <w:tblLayout w:type="fixed"/>
              <w:tblLook w:val="04A0" w:firstRow="1" w:lastRow="0" w:firstColumn="1" w:lastColumn="0" w:noHBand="0" w:noVBand="1"/>
            </w:tblPr>
            <w:tblGrid>
              <w:gridCol w:w="9020"/>
            </w:tblGrid>
            <w:tr w:rsidR="009808CD">
              <w:tc>
                <w:tcPr>
                  <w:tcW w:w="9020" w:type="dxa"/>
                  <w:tcMar>
                    <w:left w:w="60" w:type="dxa"/>
                  </w:tcMar>
                </w:tcPr>
                <w:p w:rsidR="009808CD" w:rsidRDefault="006F03F8">
                  <w:pPr>
                    <w:spacing w:before="100" w:after="100"/>
                  </w:pPr>
                  <w:r>
                    <w:rPr>
                      <w:b/>
                    </w:rPr>
                    <w:t>Kolegiji s odsjeka</w:t>
                  </w:r>
                </w:p>
              </w:tc>
            </w:tr>
            <w:tr w:rsidR="009808C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808CD" w:rsidTr="00F64B70">
                    <w:tc>
                      <w:tcPr>
                        <w:tcW w:w="902" w:type="dxa"/>
                      </w:tcPr>
                      <w:p w:rsidR="009808CD" w:rsidRDefault="006F03F8">
                        <w:pPr>
                          <w:jc w:val="right"/>
                        </w:pPr>
                        <w:r>
                          <w:t>104398</w:t>
                        </w:r>
                      </w:p>
                    </w:tc>
                    <w:tc>
                      <w:tcPr>
                        <w:tcW w:w="6616" w:type="dxa"/>
                      </w:tcPr>
                      <w:p w:rsidR="009808CD" w:rsidRDefault="006F03F8">
                        <w:r>
                          <w:t>Hindska konverzacija 2</w:t>
                        </w:r>
                      </w:p>
                    </w:tc>
                    <w:tc>
                      <w:tcPr>
                        <w:tcW w:w="450" w:type="dxa"/>
                      </w:tcPr>
                      <w:p w:rsidR="009808CD" w:rsidRDefault="006F03F8">
                        <w:pPr>
                          <w:jc w:val="right"/>
                        </w:pPr>
                        <w:r>
                          <w:t>2</w:t>
                        </w:r>
                      </w:p>
                    </w:tc>
                    <w:tc>
                      <w:tcPr>
                        <w:tcW w:w="1052" w:type="dxa"/>
                      </w:tcPr>
                      <w:p w:rsidR="009808CD" w:rsidRDefault="006F03F8">
                        <w:r>
                          <w:t>30/0/0</w:t>
                        </w:r>
                      </w:p>
                    </w:tc>
                  </w:tr>
                  <w:tr w:rsidR="009808CD" w:rsidTr="00F64B70">
                    <w:tc>
                      <w:tcPr>
                        <w:tcW w:w="902" w:type="dxa"/>
                      </w:tcPr>
                      <w:p w:rsidR="009808CD" w:rsidRDefault="006F03F8">
                        <w:pPr>
                          <w:jc w:val="right"/>
                        </w:pPr>
                        <w:r>
                          <w:t>124632</w:t>
                        </w:r>
                      </w:p>
                    </w:tc>
                    <w:tc>
                      <w:tcPr>
                        <w:tcW w:w="6616" w:type="dxa"/>
                      </w:tcPr>
                      <w:p w:rsidR="009808CD" w:rsidRDefault="006F03F8">
                        <w:r>
                          <w:t>Hindska konverzacija 4</w:t>
                        </w:r>
                      </w:p>
                    </w:tc>
                    <w:tc>
                      <w:tcPr>
                        <w:tcW w:w="450" w:type="dxa"/>
                      </w:tcPr>
                      <w:p w:rsidR="009808CD" w:rsidRDefault="006F03F8">
                        <w:pPr>
                          <w:jc w:val="right"/>
                        </w:pPr>
                        <w:r>
                          <w:t>2</w:t>
                        </w:r>
                      </w:p>
                    </w:tc>
                    <w:tc>
                      <w:tcPr>
                        <w:tcW w:w="1052" w:type="dxa"/>
                      </w:tcPr>
                      <w:p w:rsidR="009808CD" w:rsidRDefault="006F03F8">
                        <w:r>
                          <w:t>0/30/0</w:t>
                        </w:r>
                      </w:p>
                    </w:tc>
                  </w:tr>
                  <w:tr w:rsidR="009808CD" w:rsidTr="00F64B70">
                    <w:tc>
                      <w:tcPr>
                        <w:tcW w:w="902" w:type="dxa"/>
                      </w:tcPr>
                      <w:p w:rsidR="009808CD" w:rsidRDefault="006F03F8">
                        <w:pPr>
                          <w:jc w:val="right"/>
                        </w:pPr>
                        <w:r>
                          <w:t>184228</w:t>
                        </w:r>
                      </w:p>
                    </w:tc>
                    <w:tc>
                      <w:tcPr>
                        <w:tcW w:w="6616" w:type="dxa"/>
                      </w:tcPr>
                      <w:p w:rsidR="009808CD" w:rsidRDefault="006F03F8">
                        <w:r>
                          <w:t>Klasična kineska filozofija</w:t>
                        </w:r>
                      </w:p>
                    </w:tc>
                    <w:tc>
                      <w:tcPr>
                        <w:tcW w:w="450" w:type="dxa"/>
                      </w:tcPr>
                      <w:p w:rsidR="009808CD" w:rsidRDefault="006F03F8">
                        <w:pPr>
                          <w:jc w:val="right"/>
                        </w:pPr>
                        <w:r>
                          <w:t>4</w:t>
                        </w:r>
                      </w:p>
                    </w:tc>
                    <w:tc>
                      <w:tcPr>
                        <w:tcW w:w="1052" w:type="dxa"/>
                      </w:tcPr>
                      <w:p w:rsidR="009808CD" w:rsidRDefault="006F03F8">
                        <w:r>
                          <w:t>30/0/0</w:t>
                        </w:r>
                      </w:p>
                    </w:tc>
                  </w:tr>
                  <w:tr w:rsidR="009808CD" w:rsidTr="00F64B70">
                    <w:tc>
                      <w:tcPr>
                        <w:tcW w:w="902" w:type="dxa"/>
                      </w:tcPr>
                      <w:p w:rsidR="009808CD" w:rsidRDefault="006F03F8">
                        <w:pPr>
                          <w:jc w:val="right"/>
                        </w:pPr>
                        <w:r>
                          <w:t>215594</w:t>
                        </w:r>
                      </w:p>
                    </w:tc>
                    <w:tc>
                      <w:tcPr>
                        <w:tcW w:w="6616" w:type="dxa"/>
                      </w:tcPr>
                      <w:p w:rsidR="009808CD" w:rsidRDefault="006F03F8">
                        <w:r>
                          <w:t>Neohinduistički pokreti</w:t>
                        </w:r>
                      </w:p>
                    </w:tc>
                    <w:tc>
                      <w:tcPr>
                        <w:tcW w:w="450" w:type="dxa"/>
                      </w:tcPr>
                      <w:p w:rsidR="009808CD" w:rsidRDefault="006F03F8">
                        <w:pPr>
                          <w:jc w:val="right"/>
                        </w:pPr>
                        <w:r>
                          <w:t>3</w:t>
                        </w:r>
                      </w:p>
                    </w:tc>
                    <w:tc>
                      <w:tcPr>
                        <w:tcW w:w="1052" w:type="dxa"/>
                      </w:tcPr>
                      <w:p w:rsidR="009808CD" w:rsidRDefault="006F03F8">
                        <w:r>
                          <w:t>30/0/0</w:t>
                        </w:r>
                      </w:p>
                    </w:tc>
                  </w:tr>
                  <w:tr w:rsidR="009808CD" w:rsidTr="00F64B70">
                    <w:tc>
                      <w:tcPr>
                        <w:tcW w:w="902" w:type="dxa"/>
                      </w:tcPr>
                      <w:p w:rsidR="009808CD" w:rsidRDefault="006F03F8">
                        <w:pPr>
                          <w:jc w:val="right"/>
                        </w:pPr>
                        <w:r>
                          <w:t>215596</w:t>
                        </w:r>
                      </w:p>
                    </w:tc>
                    <w:tc>
                      <w:tcPr>
                        <w:tcW w:w="6616" w:type="dxa"/>
                      </w:tcPr>
                      <w:p w:rsidR="009808CD" w:rsidRDefault="006F03F8">
                        <w:r>
                          <w:t>Sanskrtska konverzacija 2</w:t>
                        </w:r>
                      </w:p>
                    </w:tc>
                    <w:tc>
                      <w:tcPr>
                        <w:tcW w:w="450" w:type="dxa"/>
                      </w:tcPr>
                      <w:p w:rsidR="009808CD" w:rsidRDefault="006F03F8">
                        <w:pPr>
                          <w:jc w:val="right"/>
                        </w:pPr>
                        <w:r>
                          <w:t>3</w:t>
                        </w:r>
                      </w:p>
                    </w:tc>
                    <w:tc>
                      <w:tcPr>
                        <w:tcW w:w="1052" w:type="dxa"/>
                      </w:tcPr>
                      <w:p w:rsidR="009808CD" w:rsidRDefault="006F03F8">
                        <w:r>
                          <w:t>0/0/30</w:t>
                        </w:r>
                      </w:p>
                    </w:tc>
                  </w:tr>
                </w:tbl>
                <w:p w:rsidR="009808CD" w:rsidRDefault="009808CD"/>
              </w:tc>
            </w:tr>
            <w:tr w:rsidR="009808CD">
              <w:tc>
                <w:tcPr>
                  <w:tcW w:w="9020" w:type="dxa"/>
                  <w:tcMar>
                    <w:left w:w="60" w:type="dxa"/>
                  </w:tcMar>
                </w:tcPr>
                <w:p w:rsidR="009808CD" w:rsidRDefault="006F03F8">
                  <w:pPr>
                    <w:spacing w:before="100" w:after="100"/>
                  </w:pPr>
                  <w:r>
                    <w:rPr>
                      <w:b/>
                    </w:rPr>
                    <w:t>Kolegiji s drugih odsjeka</w:t>
                  </w:r>
                </w:p>
              </w:tc>
            </w:tr>
            <w:tr w:rsidR="009808CD">
              <w:tc>
                <w:tcPr>
                  <w:tcW w:w="9020" w:type="dxa"/>
                  <w:tcMar>
                    <w:left w:w="1240" w:type="dxa"/>
                  </w:tcMar>
                </w:tcPr>
                <w:p w:rsidR="009808CD" w:rsidRDefault="006F03F8">
                  <w:r>
                    <w:t>Broj predmeta: 191</w:t>
                  </w:r>
                </w:p>
              </w:tc>
            </w:tr>
          </w:tbl>
          <w:p w:rsidR="009808CD" w:rsidRDefault="009808CD"/>
        </w:tc>
      </w:tr>
      <w:tr w:rsidR="009808CD">
        <w:tc>
          <w:tcPr>
            <w:tcW w:w="9020" w:type="dxa"/>
          </w:tcPr>
          <w:p w:rsidR="009808CD" w:rsidRDefault="009808CD"/>
        </w:tc>
      </w:tr>
      <w:tr w:rsidR="009808CD">
        <w:tc>
          <w:tcPr>
            <w:tcW w:w="9020" w:type="dxa"/>
          </w:tcPr>
          <w:p w:rsidR="009808CD" w:rsidRDefault="009808CD"/>
        </w:tc>
      </w:tr>
      <w:tr w:rsidR="009808CD">
        <w:tc>
          <w:tcPr>
            <w:tcW w:w="9020" w:type="dxa"/>
          </w:tcPr>
          <w:p w:rsidR="009808CD" w:rsidRDefault="009808CD"/>
        </w:tc>
      </w:tr>
      <w:tr w:rsidR="009808CD">
        <w:tc>
          <w:tcPr>
            <w:tcW w:w="9020" w:type="dxa"/>
          </w:tcPr>
          <w:p w:rsidR="009808CD" w:rsidRDefault="009808CD"/>
        </w:tc>
      </w:tr>
    </w:tbl>
    <w:p w:rsidR="009808CD" w:rsidRDefault="009808CD"/>
    <w:p w:rsidR="009808CD" w:rsidRDefault="006F03F8">
      <w:r>
        <w:br w:type="page"/>
      </w:r>
    </w:p>
    <w:p w:rsidR="009808CD" w:rsidRDefault="006F03F8">
      <w:pPr>
        <w:spacing w:before="400" w:after="200"/>
      </w:pPr>
      <w:r>
        <w:rPr>
          <w:b/>
          <w:sz w:val="24"/>
          <w:szCs w:val="24"/>
        </w:rPr>
        <w:lastRenderedPageBreak/>
        <w:t>5. semestar</w:t>
      </w:r>
    </w:p>
    <w:tbl>
      <w:tblPr>
        <w:tblW w:w="9020" w:type="dxa"/>
        <w:tblLayout w:type="fixed"/>
        <w:tblLook w:val="04A0" w:firstRow="1" w:lastRow="0" w:firstColumn="1" w:lastColumn="0" w:noHBand="0" w:noVBand="1"/>
      </w:tblPr>
      <w:tblGrid>
        <w:gridCol w:w="9020"/>
      </w:tblGrid>
      <w:tr w:rsidR="009808CD">
        <w:tc>
          <w:tcPr>
            <w:tcW w:w="9020" w:type="dxa"/>
            <w:tcMar>
              <w:left w:w="60" w:type="dxa"/>
            </w:tcMar>
          </w:tcPr>
          <w:p w:rsidR="009808CD" w:rsidRDefault="006F03F8">
            <w:pPr>
              <w:spacing w:before="200" w:after="100"/>
            </w:pPr>
            <w:r>
              <w:rPr>
                <w:b/>
              </w:rPr>
              <w:t>Obavezni predmeti</w:t>
            </w:r>
          </w:p>
        </w:tc>
      </w:tr>
      <w:tr w:rsidR="009808C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808CD">
              <w:tc>
                <w:tcPr>
                  <w:tcW w:w="901" w:type="dxa"/>
                </w:tcPr>
                <w:p w:rsidR="009808CD" w:rsidRDefault="006F03F8">
                  <w:pPr>
                    <w:jc w:val="right"/>
                  </w:pPr>
                  <w:r>
                    <w:t>215675</w:t>
                  </w:r>
                </w:p>
              </w:tc>
              <w:tc>
                <w:tcPr>
                  <w:tcW w:w="6614" w:type="dxa"/>
                </w:tcPr>
                <w:p w:rsidR="009808CD" w:rsidRDefault="006F03F8">
                  <w:r>
                    <w:t>Hindske jezične vježbe 5</w:t>
                  </w:r>
                </w:p>
              </w:tc>
              <w:tc>
                <w:tcPr>
                  <w:tcW w:w="450" w:type="dxa"/>
                </w:tcPr>
                <w:p w:rsidR="009808CD" w:rsidRDefault="006F03F8">
                  <w:pPr>
                    <w:jc w:val="right"/>
                  </w:pPr>
                  <w:r>
                    <w:t>2</w:t>
                  </w:r>
                </w:p>
              </w:tc>
              <w:tc>
                <w:tcPr>
                  <w:tcW w:w="1052" w:type="dxa"/>
                </w:tcPr>
                <w:p w:rsidR="009808CD" w:rsidRDefault="006F03F8">
                  <w:r>
                    <w:t>0/0/60</w:t>
                  </w:r>
                </w:p>
              </w:tc>
            </w:tr>
            <w:tr w:rsidR="009808CD">
              <w:tc>
                <w:tcPr>
                  <w:tcW w:w="901" w:type="dxa"/>
                </w:tcPr>
                <w:p w:rsidR="009808CD" w:rsidRDefault="006F03F8">
                  <w:pPr>
                    <w:jc w:val="right"/>
                  </w:pPr>
                  <w:r>
                    <w:t>66375</w:t>
                  </w:r>
                </w:p>
              </w:tc>
              <w:tc>
                <w:tcPr>
                  <w:tcW w:w="6614" w:type="dxa"/>
                </w:tcPr>
                <w:p w:rsidR="009808CD" w:rsidRDefault="006F03F8">
                  <w:r>
                    <w:t>Indijska književnost 3</w:t>
                  </w:r>
                </w:p>
              </w:tc>
              <w:tc>
                <w:tcPr>
                  <w:tcW w:w="450" w:type="dxa"/>
                </w:tcPr>
                <w:p w:rsidR="009808CD" w:rsidRDefault="006F03F8">
                  <w:pPr>
                    <w:jc w:val="right"/>
                  </w:pPr>
                  <w:r>
                    <w:t>3</w:t>
                  </w:r>
                </w:p>
              </w:tc>
              <w:tc>
                <w:tcPr>
                  <w:tcW w:w="1052" w:type="dxa"/>
                </w:tcPr>
                <w:p w:rsidR="009808CD" w:rsidRDefault="006F03F8">
                  <w:r>
                    <w:t>30/0/0</w:t>
                  </w:r>
                </w:p>
              </w:tc>
            </w:tr>
            <w:tr w:rsidR="009808CD">
              <w:tc>
                <w:tcPr>
                  <w:tcW w:w="901" w:type="dxa"/>
                </w:tcPr>
                <w:p w:rsidR="009808CD" w:rsidRDefault="006F03F8">
                  <w:pPr>
                    <w:jc w:val="right"/>
                  </w:pPr>
                  <w:r>
                    <w:t>69634</w:t>
                  </w:r>
                </w:p>
              </w:tc>
              <w:tc>
                <w:tcPr>
                  <w:tcW w:w="6614" w:type="dxa"/>
                </w:tcPr>
                <w:p w:rsidR="009808CD" w:rsidRDefault="006F03F8">
                  <w:r>
                    <w:t>Prakrtski ili Vedski seminar 1</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36656</w:t>
                  </w:r>
                </w:p>
              </w:tc>
              <w:tc>
                <w:tcPr>
                  <w:tcW w:w="6614" w:type="dxa"/>
                </w:tcPr>
                <w:p w:rsidR="009808CD" w:rsidRDefault="006F03F8">
                  <w:r>
                    <w:t>Uvod u indijsku filozofiju</w:t>
                  </w:r>
                </w:p>
              </w:tc>
              <w:tc>
                <w:tcPr>
                  <w:tcW w:w="450" w:type="dxa"/>
                </w:tcPr>
                <w:p w:rsidR="009808CD" w:rsidRDefault="006F03F8">
                  <w:pPr>
                    <w:jc w:val="right"/>
                  </w:pPr>
                  <w:r>
                    <w:t>3</w:t>
                  </w:r>
                </w:p>
              </w:tc>
              <w:tc>
                <w:tcPr>
                  <w:tcW w:w="1052" w:type="dxa"/>
                </w:tcPr>
                <w:p w:rsidR="009808CD" w:rsidRDefault="006F03F8">
                  <w:r>
                    <w:t>30/0/0</w:t>
                  </w:r>
                </w:p>
              </w:tc>
            </w:tr>
            <w:tr w:rsidR="009808CD">
              <w:tc>
                <w:tcPr>
                  <w:tcW w:w="901" w:type="dxa"/>
                </w:tcPr>
                <w:p w:rsidR="009808CD" w:rsidRDefault="006F03F8">
                  <w:pPr>
                    <w:jc w:val="right"/>
                  </w:pPr>
                  <w:r>
                    <w:t>215667</w:t>
                  </w:r>
                </w:p>
              </w:tc>
              <w:tc>
                <w:tcPr>
                  <w:tcW w:w="6614" w:type="dxa"/>
                </w:tcPr>
                <w:p w:rsidR="009808CD" w:rsidRDefault="006F03F8">
                  <w:r>
                    <w:t>Viši hindski seminar 1</w:t>
                  </w:r>
                </w:p>
              </w:tc>
              <w:tc>
                <w:tcPr>
                  <w:tcW w:w="450" w:type="dxa"/>
                </w:tcPr>
                <w:p w:rsidR="009808CD" w:rsidRDefault="006F03F8">
                  <w:pPr>
                    <w:jc w:val="right"/>
                  </w:pPr>
                  <w:r>
                    <w:t>2</w:t>
                  </w:r>
                </w:p>
              </w:tc>
              <w:tc>
                <w:tcPr>
                  <w:tcW w:w="1052" w:type="dxa"/>
                </w:tcPr>
                <w:p w:rsidR="009808CD" w:rsidRDefault="006F03F8">
                  <w:r>
                    <w:t>0/30/0</w:t>
                  </w:r>
                </w:p>
              </w:tc>
            </w:tr>
          </w:tbl>
          <w:p w:rsidR="009808CD" w:rsidRDefault="009808CD"/>
        </w:tc>
      </w:tr>
      <w:tr w:rsidR="009808CD">
        <w:tc>
          <w:tcPr>
            <w:tcW w:w="9020" w:type="dxa"/>
            <w:tcMar>
              <w:left w:w="60" w:type="dxa"/>
            </w:tcMar>
          </w:tcPr>
          <w:p w:rsidR="009808CD" w:rsidRDefault="006F03F8">
            <w:pPr>
              <w:spacing w:before="200" w:after="100"/>
            </w:pPr>
            <w:r>
              <w:rPr>
                <w:b/>
              </w:rPr>
              <w:t>Sanskrtski seminari - od 3. do 8. semestra odabrati najmanje 12 ECTS bodova (6056)</w:t>
            </w:r>
          </w:p>
        </w:tc>
      </w:tr>
      <w:tr w:rsidR="009808C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808CD">
              <w:tc>
                <w:tcPr>
                  <w:tcW w:w="901" w:type="dxa"/>
                </w:tcPr>
                <w:p w:rsidR="009808CD" w:rsidRDefault="006F03F8">
                  <w:pPr>
                    <w:jc w:val="right"/>
                  </w:pPr>
                  <w:r>
                    <w:t>69591</w:t>
                  </w:r>
                </w:p>
              </w:tc>
              <w:tc>
                <w:tcPr>
                  <w:tcW w:w="6614" w:type="dxa"/>
                </w:tcPr>
                <w:p w:rsidR="009808CD" w:rsidRDefault="006F03F8">
                  <w:r>
                    <w:t>Sanskrtski seminar - epski 1</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69592</w:t>
                  </w:r>
                </w:p>
              </w:tc>
              <w:tc>
                <w:tcPr>
                  <w:tcW w:w="6614" w:type="dxa"/>
                </w:tcPr>
                <w:p w:rsidR="009808CD" w:rsidRDefault="006F03F8">
                  <w:r>
                    <w:t>Sanskrtski seminar - epski 2</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69593</w:t>
                  </w:r>
                </w:p>
              </w:tc>
              <w:tc>
                <w:tcPr>
                  <w:tcW w:w="6614" w:type="dxa"/>
                </w:tcPr>
                <w:p w:rsidR="009808CD" w:rsidRDefault="006F03F8">
                  <w:r>
                    <w:t>Sanskrtski seminar - epski 3</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69594</w:t>
                  </w:r>
                </w:p>
              </w:tc>
              <w:tc>
                <w:tcPr>
                  <w:tcW w:w="6614" w:type="dxa"/>
                </w:tcPr>
                <w:p w:rsidR="009808CD" w:rsidRDefault="006F03F8">
                  <w:r>
                    <w:t>Sanskrtski seminar - epski 4</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69595</w:t>
                  </w:r>
                </w:p>
              </w:tc>
              <w:tc>
                <w:tcPr>
                  <w:tcW w:w="6614" w:type="dxa"/>
                </w:tcPr>
                <w:p w:rsidR="009808CD" w:rsidRDefault="006F03F8">
                  <w:r>
                    <w:t>Sanskrtski seminar - književni 1</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69596</w:t>
                  </w:r>
                </w:p>
              </w:tc>
              <w:tc>
                <w:tcPr>
                  <w:tcW w:w="6614" w:type="dxa"/>
                </w:tcPr>
                <w:p w:rsidR="009808CD" w:rsidRDefault="006F03F8">
                  <w:r>
                    <w:t>Sanskrtski seminar - književni 2</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69597</w:t>
                  </w:r>
                </w:p>
              </w:tc>
              <w:tc>
                <w:tcPr>
                  <w:tcW w:w="6614" w:type="dxa"/>
                </w:tcPr>
                <w:p w:rsidR="009808CD" w:rsidRDefault="006F03F8">
                  <w:r>
                    <w:t>Sanskrtski seminar - književni 3</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69598</w:t>
                  </w:r>
                </w:p>
              </w:tc>
              <w:tc>
                <w:tcPr>
                  <w:tcW w:w="6614" w:type="dxa"/>
                </w:tcPr>
                <w:p w:rsidR="009808CD" w:rsidRDefault="006F03F8">
                  <w:r>
                    <w:t>Sanskrtski seminar - književni 4</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215664</w:t>
                  </w:r>
                </w:p>
              </w:tc>
              <w:tc>
                <w:tcPr>
                  <w:tcW w:w="6614" w:type="dxa"/>
                </w:tcPr>
                <w:p w:rsidR="009808CD" w:rsidRDefault="006F03F8">
                  <w:r>
                    <w:t>Sanskrtski seminar - niži 1</w:t>
                  </w:r>
                </w:p>
              </w:tc>
              <w:tc>
                <w:tcPr>
                  <w:tcW w:w="450" w:type="dxa"/>
                </w:tcPr>
                <w:p w:rsidR="009808CD" w:rsidRDefault="006F03F8">
                  <w:pPr>
                    <w:jc w:val="right"/>
                  </w:pPr>
                  <w:r>
                    <w:t>2</w:t>
                  </w:r>
                </w:p>
              </w:tc>
              <w:tc>
                <w:tcPr>
                  <w:tcW w:w="1052" w:type="dxa"/>
                </w:tcPr>
                <w:p w:rsidR="009808CD" w:rsidRDefault="006F03F8">
                  <w:r>
                    <w:t>0/30/0</w:t>
                  </w:r>
                </w:p>
              </w:tc>
            </w:tr>
          </w:tbl>
          <w:p w:rsidR="009808CD" w:rsidRDefault="009808CD"/>
        </w:tc>
      </w:tr>
      <w:tr w:rsidR="009808CD">
        <w:tc>
          <w:tcPr>
            <w:tcW w:w="9020" w:type="dxa"/>
            <w:tcMar>
              <w:left w:w="60" w:type="dxa"/>
            </w:tcMar>
          </w:tcPr>
          <w:p w:rsidR="009808CD" w:rsidRDefault="006F03F8">
            <w:pPr>
              <w:spacing w:before="200" w:after="100"/>
            </w:pPr>
            <w:r>
              <w:rPr>
                <w:b/>
              </w:rPr>
              <w:t>Indoiranistika - Avestički ili staroperzijski seminar - Avestički ili staroperzijski seminar (11802)</w:t>
            </w:r>
          </w:p>
        </w:tc>
      </w:tr>
      <w:tr w:rsidR="009808C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808CD">
              <w:tc>
                <w:tcPr>
                  <w:tcW w:w="901" w:type="dxa"/>
                </w:tcPr>
                <w:p w:rsidR="009808CD" w:rsidRDefault="006F03F8">
                  <w:pPr>
                    <w:jc w:val="right"/>
                  </w:pPr>
                  <w:r>
                    <w:t>148950</w:t>
                  </w:r>
                </w:p>
              </w:tc>
              <w:tc>
                <w:tcPr>
                  <w:tcW w:w="6614" w:type="dxa"/>
                </w:tcPr>
                <w:p w:rsidR="009808CD" w:rsidRDefault="006F03F8">
                  <w:r>
                    <w:t>Avestički ili staroperzijski seminar 1</w:t>
                  </w:r>
                </w:p>
              </w:tc>
              <w:tc>
                <w:tcPr>
                  <w:tcW w:w="450" w:type="dxa"/>
                </w:tcPr>
                <w:p w:rsidR="009808CD" w:rsidRDefault="006F03F8">
                  <w:pPr>
                    <w:jc w:val="right"/>
                  </w:pPr>
                  <w:r>
                    <w:t>2</w:t>
                  </w:r>
                </w:p>
              </w:tc>
              <w:tc>
                <w:tcPr>
                  <w:tcW w:w="1052" w:type="dxa"/>
                </w:tcPr>
                <w:p w:rsidR="009808CD" w:rsidRDefault="006F03F8">
                  <w:r>
                    <w:t>0/30/0</w:t>
                  </w:r>
                </w:p>
              </w:tc>
            </w:tr>
          </w:tbl>
          <w:p w:rsidR="009808CD" w:rsidRDefault="009808CD"/>
        </w:tc>
      </w:tr>
    </w:tbl>
    <w:p w:rsidR="009808CD" w:rsidRDefault="009808CD"/>
    <w:p w:rsidR="009808CD" w:rsidRDefault="006F03F8">
      <w:r>
        <w:br w:type="page"/>
      </w:r>
    </w:p>
    <w:p w:rsidR="009808CD" w:rsidRDefault="006F03F8">
      <w:pPr>
        <w:spacing w:before="400" w:after="200"/>
      </w:pPr>
      <w:r>
        <w:rPr>
          <w:b/>
          <w:sz w:val="24"/>
          <w:szCs w:val="24"/>
        </w:rPr>
        <w:lastRenderedPageBreak/>
        <w:t>6. semestar</w:t>
      </w:r>
    </w:p>
    <w:tbl>
      <w:tblPr>
        <w:tblW w:w="9020" w:type="dxa"/>
        <w:tblLayout w:type="fixed"/>
        <w:tblLook w:val="04A0" w:firstRow="1" w:lastRow="0" w:firstColumn="1" w:lastColumn="0" w:noHBand="0" w:noVBand="1"/>
      </w:tblPr>
      <w:tblGrid>
        <w:gridCol w:w="9020"/>
      </w:tblGrid>
      <w:tr w:rsidR="009808CD">
        <w:tc>
          <w:tcPr>
            <w:tcW w:w="9020" w:type="dxa"/>
            <w:tcMar>
              <w:left w:w="60" w:type="dxa"/>
            </w:tcMar>
          </w:tcPr>
          <w:p w:rsidR="009808CD" w:rsidRDefault="006F03F8">
            <w:pPr>
              <w:spacing w:before="200" w:after="100"/>
            </w:pPr>
            <w:r>
              <w:rPr>
                <w:b/>
              </w:rPr>
              <w:t>Obavezni predmeti</w:t>
            </w:r>
          </w:p>
        </w:tc>
      </w:tr>
      <w:tr w:rsidR="009808C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808CD">
              <w:tc>
                <w:tcPr>
                  <w:tcW w:w="901" w:type="dxa"/>
                </w:tcPr>
                <w:p w:rsidR="009808CD" w:rsidRDefault="006F03F8">
                  <w:pPr>
                    <w:jc w:val="right"/>
                  </w:pPr>
                  <w:r>
                    <w:t>69614</w:t>
                  </w:r>
                </w:p>
              </w:tc>
              <w:tc>
                <w:tcPr>
                  <w:tcW w:w="6614" w:type="dxa"/>
                </w:tcPr>
                <w:p w:rsidR="009808CD" w:rsidRDefault="006F03F8">
                  <w:r>
                    <w:t>Hindske jezične vježbe 6</w:t>
                  </w:r>
                </w:p>
              </w:tc>
              <w:tc>
                <w:tcPr>
                  <w:tcW w:w="450" w:type="dxa"/>
                </w:tcPr>
                <w:p w:rsidR="009808CD" w:rsidRDefault="006F03F8">
                  <w:pPr>
                    <w:jc w:val="right"/>
                  </w:pPr>
                  <w:r>
                    <w:t>2</w:t>
                  </w:r>
                </w:p>
              </w:tc>
              <w:tc>
                <w:tcPr>
                  <w:tcW w:w="1052" w:type="dxa"/>
                </w:tcPr>
                <w:p w:rsidR="009808CD" w:rsidRDefault="006F03F8">
                  <w:r>
                    <w:t>0/0/60</w:t>
                  </w:r>
                </w:p>
              </w:tc>
            </w:tr>
            <w:tr w:rsidR="009808CD">
              <w:tc>
                <w:tcPr>
                  <w:tcW w:w="901" w:type="dxa"/>
                </w:tcPr>
                <w:p w:rsidR="009808CD" w:rsidRDefault="006F03F8">
                  <w:pPr>
                    <w:jc w:val="right"/>
                  </w:pPr>
                  <w:r>
                    <w:t>69608</w:t>
                  </w:r>
                </w:p>
              </w:tc>
              <w:tc>
                <w:tcPr>
                  <w:tcW w:w="6614" w:type="dxa"/>
                </w:tcPr>
                <w:p w:rsidR="009808CD" w:rsidRDefault="006F03F8">
                  <w:r>
                    <w:t>Indijska književnost 4</w:t>
                  </w:r>
                </w:p>
              </w:tc>
              <w:tc>
                <w:tcPr>
                  <w:tcW w:w="450" w:type="dxa"/>
                </w:tcPr>
                <w:p w:rsidR="009808CD" w:rsidRDefault="006F03F8">
                  <w:pPr>
                    <w:jc w:val="right"/>
                  </w:pPr>
                  <w:r>
                    <w:t>3</w:t>
                  </w:r>
                </w:p>
              </w:tc>
              <w:tc>
                <w:tcPr>
                  <w:tcW w:w="1052" w:type="dxa"/>
                </w:tcPr>
                <w:p w:rsidR="009808CD" w:rsidRDefault="006F03F8">
                  <w:r>
                    <w:t>30/0/0</w:t>
                  </w:r>
                </w:p>
              </w:tc>
            </w:tr>
            <w:tr w:rsidR="009808CD">
              <w:tc>
                <w:tcPr>
                  <w:tcW w:w="901" w:type="dxa"/>
                </w:tcPr>
                <w:p w:rsidR="009808CD" w:rsidRDefault="006F03F8">
                  <w:pPr>
                    <w:jc w:val="right"/>
                  </w:pPr>
                  <w:r>
                    <w:t>36661</w:t>
                  </w:r>
                </w:p>
              </w:tc>
              <w:tc>
                <w:tcPr>
                  <w:tcW w:w="6614" w:type="dxa"/>
                </w:tcPr>
                <w:p w:rsidR="009808CD" w:rsidRDefault="006F03F8">
                  <w:r>
                    <w:t>Indijske religije</w:t>
                  </w:r>
                </w:p>
              </w:tc>
              <w:tc>
                <w:tcPr>
                  <w:tcW w:w="450" w:type="dxa"/>
                </w:tcPr>
                <w:p w:rsidR="009808CD" w:rsidRDefault="006F03F8">
                  <w:pPr>
                    <w:jc w:val="right"/>
                  </w:pPr>
                  <w:r>
                    <w:t>3</w:t>
                  </w:r>
                </w:p>
              </w:tc>
              <w:tc>
                <w:tcPr>
                  <w:tcW w:w="1052" w:type="dxa"/>
                </w:tcPr>
                <w:p w:rsidR="009808CD" w:rsidRDefault="006F03F8">
                  <w:r>
                    <w:t>30/0/0</w:t>
                  </w:r>
                </w:p>
              </w:tc>
            </w:tr>
            <w:tr w:rsidR="009808CD">
              <w:tc>
                <w:tcPr>
                  <w:tcW w:w="901" w:type="dxa"/>
                </w:tcPr>
                <w:p w:rsidR="009808CD" w:rsidRDefault="006F03F8">
                  <w:pPr>
                    <w:jc w:val="right"/>
                  </w:pPr>
                  <w:r>
                    <w:t>69635</w:t>
                  </w:r>
                </w:p>
              </w:tc>
              <w:tc>
                <w:tcPr>
                  <w:tcW w:w="6614" w:type="dxa"/>
                </w:tcPr>
                <w:p w:rsidR="009808CD" w:rsidRDefault="006F03F8">
                  <w:r>
                    <w:t>Prakrtski ili Vedski seminar 2</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215671</w:t>
                  </w:r>
                </w:p>
              </w:tc>
              <w:tc>
                <w:tcPr>
                  <w:tcW w:w="6614" w:type="dxa"/>
                </w:tcPr>
                <w:p w:rsidR="009808CD" w:rsidRDefault="006F03F8">
                  <w:r>
                    <w:t>Viši hindski seminar 2</w:t>
                  </w:r>
                </w:p>
              </w:tc>
              <w:tc>
                <w:tcPr>
                  <w:tcW w:w="450" w:type="dxa"/>
                </w:tcPr>
                <w:p w:rsidR="009808CD" w:rsidRDefault="006F03F8">
                  <w:pPr>
                    <w:jc w:val="right"/>
                  </w:pPr>
                  <w:r>
                    <w:t>2</w:t>
                  </w:r>
                </w:p>
              </w:tc>
              <w:tc>
                <w:tcPr>
                  <w:tcW w:w="1052" w:type="dxa"/>
                </w:tcPr>
                <w:p w:rsidR="009808CD" w:rsidRDefault="006F03F8">
                  <w:r>
                    <w:t>0/30/0</w:t>
                  </w:r>
                </w:p>
              </w:tc>
            </w:tr>
          </w:tbl>
          <w:p w:rsidR="009808CD" w:rsidRDefault="009808CD"/>
        </w:tc>
      </w:tr>
      <w:tr w:rsidR="009808CD">
        <w:tc>
          <w:tcPr>
            <w:tcW w:w="9020" w:type="dxa"/>
            <w:tcMar>
              <w:left w:w="60" w:type="dxa"/>
            </w:tcMar>
          </w:tcPr>
          <w:p w:rsidR="009808CD" w:rsidRDefault="006F03F8">
            <w:pPr>
              <w:spacing w:before="200" w:after="100"/>
            </w:pPr>
            <w:r>
              <w:rPr>
                <w:b/>
              </w:rPr>
              <w:t>Sanskrtski seminari - od 3. do 8. semestra odabrati najmanje 12 ECTS bodova (6056)</w:t>
            </w:r>
          </w:p>
        </w:tc>
      </w:tr>
      <w:tr w:rsidR="009808C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808CD">
              <w:tc>
                <w:tcPr>
                  <w:tcW w:w="901" w:type="dxa"/>
                </w:tcPr>
                <w:p w:rsidR="009808CD" w:rsidRDefault="006F03F8">
                  <w:pPr>
                    <w:jc w:val="right"/>
                  </w:pPr>
                  <w:r>
                    <w:t>69591</w:t>
                  </w:r>
                </w:p>
              </w:tc>
              <w:tc>
                <w:tcPr>
                  <w:tcW w:w="6614" w:type="dxa"/>
                </w:tcPr>
                <w:p w:rsidR="009808CD" w:rsidRDefault="006F03F8">
                  <w:r>
                    <w:t>Sanskrtski seminar - epski 1</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69592</w:t>
                  </w:r>
                </w:p>
              </w:tc>
              <w:tc>
                <w:tcPr>
                  <w:tcW w:w="6614" w:type="dxa"/>
                </w:tcPr>
                <w:p w:rsidR="009808CD" w:rsidRDefault="006F03F8">
                  <w:r>
                    <w:t>Sanskrtski seminar - epski 2</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69593</w:t>
                  </w:r>
                </w:p>
              </w:tc>
              <w:tc>
                <w:tcPr>
                  <w:tcW w:w="6614" w:type="dxa"/>
                </w:tcPr>
                <w:p w:rsidR="009808CD" w:rsidRDefault="006F03F8">
                  <w:r>
                    <w:t>Sanskrtski seminar - epski 3</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69594</w:t>
                  </w:r>
                </w:p>
              </w:tc>
              <w:tc>
                <w:tcPr>
                  <w:tcW w:w="6614" w:type="dxa"/>
                </w:tcPr>
                <w:p w:rsidR="009808CD" w:rsidRDefault="006F03F8">
                  <w:r>
                    <w:t>Sanskrtski seminar - epski 4</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69595</w:t>
                  </w:r>
                </w:p>
              </w:tc>
              <w:tc>
                <w:tcPr>
                  <w:tcW w:w="6614" w:type="dxa"/>
                </w:tcPr>
                <w:p w:rsidR="009808CD" w:rsidRDefault="006F03F8">
                  <w:r>
                    <w:t>Sanskrtski seminar - književni 1</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69596</w:t>
                  </w:r>
                </w:p>
              </w:tc>
              <w:tc>
                <w:tcPr>
                  <w:tcW w:w="6614" w:type="dxa"/>
                </w:tcPr>
                <w:p w:rsidR="009808CD" w:rsidRDefault="006F03F8">
                  <w:r>
                    <w:t>Sanskrtski seminar - književni 2</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69597</w:t>
                  </w:r>
                </w:p>
              </w:tc>
              <w:tc>
                <w:tcPr>
                  <w:tcW w:w="6614" w:type="dxa"/>
                </w:tcPr>
                <w:p w:rsidR="009808CD" w:rsidRDefault="006F03F8">
                  <w:r>
                    <w:t>Sanskrtski seminar - književni 3</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69598</w:t>
                  </w:r>
                </w:p>
              </w:tc>
              <w:tc>
                <w:tcPr>
                  <w:tcW w:w="6614" w:type="dxa"/>
                </w:tcPr>
                <w:p w:rsidR="009808CD" w:rsidRDefault="006F03F8">
                  <w:r>
                    <w:t>Sanskrtski seminar - književni 4</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215670</w:t>
                  </w:r>
                </w:p>
              </w:tc>
              <w:tc>
                <w:tcPr>
                  <w:tcW w:w="6614" w:type="dxa"/>
                </w:tcPr>
                <w:p w:rsidR="009808CD" w:rsidRDefault="006F03F8">
                  <w:r>
                    <w:t>Sanskrtski seminar - niži 2</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69599</w:t>
                  </w:r>
                </w:p>
              </w:tc>
              <w:tc>
                <w:tcPr>
                  <w:tcW w:w="6614" w:type="dxa"/>
                </w:tcPr>
                <w:p w:rsidR="009808CD" w:rsidRDefault="006F03F8">
                  <w:r>
                    <w:t>Sanskrtski seminar - stručni 1</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69600</w:t>
                  </w:r>
                </w:p>
              </w:tc>
              <w:tc>
                <w:tcPr>
                  <w:tcW w:w="6614" w:type="dxa"/>
                </w:tcPr>
                <w:p w:rsidR="009808CD" w:rsidRDefault="006F03F8">
                  <w:r>
                    <w:t>Sanskrtski seminar - stručni 2</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69601</w:t>
                  </w:r>
                </w:p>
              </w:tc>
              <w:tc>
                <w:tcPr>
                  <w:tcW w:w="6614" w:type="dxa"/>
                </w:tcPr>
                <w:p w:rsidR="009808CD" w:rsidRDefault="006F03F8">
                  <w:r>
                    <w:t>Sanskrtski seminar - stručni 3</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69602</w:t>
                  </w:r>
                </w:p>
              </w:tc>
              <w:tc>
                <w:tcPr>
                  <w:tcW w:w="6614" w:type="dxa"/>
                </w:tcPr>
                <w:p w:rsidR="009808CD" w:rsidRDefault="006F03F8">
                  <w:r>
                    <w:t>Sanskrtski seminar - stručni 4</w:t>
                  </w:r>
                </w:p>
              </w:tc>
              <w:tc>
                <w:tcPr>
                  <w:tcW w:w="450" w:type="dxa"/>
                </w:tcPr>
                <w:p w:rsidR="009808CD" w:rsidRDefault="006F03F8">
                  <w:pPr>
                    <w:jc w:val="right"/>
                  </w:pPr>
                  <w:r>
                    <w:t>2</w:t>
                  </w:r>
                </w:p>
              </w:tc>
              <w:tc>
                <w:tcPr>
                  <w:tcW w:w="1052" w:type="dxa"/>
                </w:tcPr>
                <w:p w:rsidR="009808CD" w:rsidRDefault="006F03F8">
                  <w:r>
                    <w:t>0/30/0</w:t>
                  </w:r>
                </w:p>
              </w:tc>
            </w:tr>
          </w:tbl>
          <w:p w:rsidR="009808CD" w:rsidRDefault="009808CD"/>
        </w:tc>
      </w:tr>
      <w:tr w:rsidR="009808CD">
        <w:tc>
          <w:tcPr>
            <w:tcW w:w="9020" w:type="dxa"/>
            <w:tcMar>
              <w:left w:w="60" w:type="dxa"/>
            </w:tcMar>
          </w:tcPr>
          <w:p w:rsidR="009808CD" w:rsidRDefault="009808CD">
            <w:pPr>
              <w:spacing w:before="200" w:after="100"/>
            </w:pPr>
          </w:p>
        </w:tc>
      </w:tr>
      <w:tr w:rsidR="009808CD">
        <w:tc>
          <w:tcPr>
            <w:tcW w:w="9020" w:type="dxa"/>
          </w:tcPr>
          <w:p w:rsidR="009808CD" w:rsidRDefault="009808CD"/>
        </w:tc>
      </w:tr>
    </w:tbl>
    <w:p w:rsidR="009808CD" w:rsidRDefault="009808CD"/>
    <w:p w:rsidR="009808CD" w:rsidRDefault="006F03F8">
      <w:r>
        <w:br w:type="page"/>
      </w:r>
    </w:p>
    <w:p w:rsidR="009808CD" w:rsidRDefault="006F03F8">
      <w:pPr>
        <w:spacing w:before="400" w:after="200"/>
      </w:pPr>
      <w:r>
        <w:rPr>
          <w:b/>
          <w:sz w:val="24"/>
          <w:szCs w:val="24"/>
        </w:rPr>
        <w:lastRenderedPageBreak/>
        <w:t>7. semestar</w:t>
      </w:r>
    </w:p>
    <w:tbl>
      <w:tblPr>
        <w:tblW w:w="9020" w:type="dxa"/>
        <w:tblLayout w:type="fixed"/>
        <w:tblLook w:val="04A0" w:firstRow="1" w:lastRow="0" w:firstColumn="1" w:lastColumn="0" w:noHBand="0" w:noVBand="1"/>
      </w:tblPr>
      <w:tblGrid>
        <w:gridCol w:w="9020"/>
      </w:tblGrid>
      <w:tr w:rsidR="009808CD">
        <w:tc>
          <w:tcPr>
            <w:tcW w:w="9020" w:type="dxa"/>
            <w:tcMar>
              <w:left w:w="60" w:type="dxa"/>
            </w:tcMar>
          </w:tcPr>
          <w:p w:rsidR="009808CD" w:rsidRDefault="006F03F8">
            <w:pPr>
              <w:spacing w:before="200" w:after="100"/>
            </w:pPr>
            <w:r>
              <w:rPr>
                <w:b/>
              </w:rPr>
              <w:t>Obavezni predmeti</w:t>
            </w:r>
          </w:p>
        </w:tc>
      </w:tr>
      <w:tr w:rsidR="009808C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808CD">
              <w:tc>
                <w:tcPr>
                  <w:tcW w:w="901" w:type="dxa"/>
                </w:tcPr>
                <w:p w:rsidR="009808CD" w:rsidRDefault="006F03F8">
                  <w:pPr>
                    <w:jc w:val="right"/>
                  </w:pPr>
                  <w:r>
                    <w:t>215669</w:t>
                  </w:r>
                </w:p>
              </w:tc>
              <w:tc>
                <w:tcPr>
                  <w:tcW w:w="6614" w:type="dxa"/>
                </w:tcPr>
                <w:p w:rsidR="009808CD" w:rsidRDefault="006F03F8">
                  <w:r>
                    <w:t>Hindske jezične vježbe 7</w:t>
                  </w:r>
                </w:p>
              </w:tc>
              <w:tc>
                <w:tcPr>
                  <w:tcW w:w="450" w:type="dxa"/>
                </w:tcPr>
                <w:p w:rsidR="009808CD" w:rsidRDefault="006F03F8">
                  <w:pPr>
                    <w:jc w:val="right"/>
                  </w:pPr>
                  <w:r>
                    <w:t>2</w:t>
                  </w:r>
                </w:p>
              </w:tc>
              <w:tc>
                <w:tcPr>
                  <w:tcW w:w="1052" w:type="dxa"/>
                </w:tcPr>
                <w:p w:rsidR="009808CD" w:rsidRDefault="006F03F8">
                  <w:r>
                    <w:t>0/0/60</w:t>
                  </w:r>
                </w:p>
              </w:tc>
            </w:tr>
            <w:tr w:rsidR="009808CD">
              <w:tc>
                <w:tcPr>
                  <w:tcW w:w="901" w:type="dxa"/>
                </w:tcPr>
                <w:p w:rsidR="009808CD" w:rsidRDefault="006F03F8">
                  <w:pPr>
                    <w:jc w:val="right"/>
                  </w:pPr>
                  <w:r>
                    <w:t>66365</w:t>
                  </w:r>
                </w:p>
              </w:tc>
              <w:tc>
                <w:tcPr>
                  <w:tcW w:w="6614" w:type="dxa"/>
                </w:tcPr>
                <w:p w:rsidR="009808CD" w:rsidRDefault="006F03F8">
                  <w:r>
                    <w:t>Indijska književnost 5</w:t>
                  </w:r>
                </w:p>
              </w:tc>
              <w:tc>
                <w:tcPr>
                  <w:tcW w:w="450" w:type="dxa"/>
                </w:tcPr>
                <w:p w:rsidR="009808CD" w:rsidRDefault="006F03F8">
                  <w:pPr>
                    <w:jc w:val="right"/>
                  </w:pPr>
                  <w:r>
                    <w:t>3</w:t>
                  </w:r>
                </w:p>
              </w:tc>
              <w:tc>
                <w:tcPr>
                  <w:tcW w:w="1052" w:type="dxa"/>
                </w:tcPr>
                <w:p w:rsidR="009808CD" w:rsidRDefault="006F03F8">
                  <w:r>
                    <w:t>30/0/0</w:t>
                  </w:r>
                </w:p>
              </w:tc>
            </w:tr>
            <w:tr w:rsidR="009808CD">
              <w:tc>
                <w:tcPr>
                  <w:tcW w:w="901" w:type="dxa"/>
                </w:tcPr>
                <w:p w:rsidR="009808CD" w:rsidRDefault="006F03F8">
                  <w:pPr>
                    <w:jc w:val="right"/>
                  </w:pPr>
                  <w:r>
                    <w:t>69636</w:t>
                  </w:r>
                </w:p>
              </w:tc>
              <w:tc>
                <w:tcPr>
                  <w:tcW w:w="6614" w:type="dxa"/>
                </w:tcPr>
                <w:p w:rsidR="009808CD" w:rsidRDefault="006F03F8">
                  <w:r>
                    <w:t>Prakrtski ili Vedski seminar 3</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215676</w:t>
                  </w:r>
                </w:p>
              </w:tc>
              <w:tc>
                <w:tcPr>
                  <w:tcW w:w="6614" w:type="dxa"/>
                </w:tcPr>
                <w:p w:rsidR="009808CD" w:rsidRDefault="006F03F8">
                  <w:r>
                    <w:t>Viši hindski seminar 3</w:t>
                  </w:r>
                </w:p>
              </w:tc>
              <w:tc>
                <w:tcPr>
                  <w:tcW w:w="450" w:type="dxa"/>
                </w:tcPr>
                <w:p w:rsidR="009808CD" w:rsidRDefault="006F03F8">
                  <w:pPr>
                    <w:jc w:val="right"/>
                  </w:pPr>
                  <w:r>
                    <w:t>2</w:t>
                  </w:r>
                </w:p>
              </w:tc>
              <w:tc>
                <w:tcPr>
                  <w:tcW w:w="1052" w:type="dxa"/>
                </w:tcPr>
                <w:p w:rsidR="009808CD" w:rsidRDefault="006F03F8">
                  <w:r>
                    <w:t>0/30/0</w:t>
                  </w:r>
                </w:p>
              </w:tc>
            </w:tr>
          </w:tbl>
          <w:p w:rsidR="009808CD" w:rsidRDefault="009808CD"/>
        </w:tc>
      </w:tr>
      <w:tr w:rsidR="009808CD">
        <w:tc>
          <w:tcPr>
            <w:tcW w:w="9020" w:type="dxa"/>
            <w:tcMar>
              <w:left w:w="60" w:type="dxa"/>
            </w:tcMar>
          </w:tcPr>
          <w:p w:rsidR="009808CD" w:rsidRDefault="006F03F8">
            <w:pPr>
              <w:spacing w:before="200" w:after="100"/>
            </w:pPr>
            <w:r>
              <w:rPr>
                <w:b/>
              </w:rPr>
              <w:t>Sanskrtski seminari - od 3. do 8. semestra odabrati najmanje 12 ECTS bodova (6056)</w:t>
            </w:r>
          </w:p>
        </w:tc>
      </w:tr>
      <w:tr w:rsidR="009808C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808CD">
              <w:tc>
                <w:tcPr>
                  <w:tcW w:w="901" w:type="dxa"/>
                </w:tcPr>
                <w:p w:rsidR="009808CD" w:rsidRDefault="006F03F8">
                  <w:pPr>
                    <w:jc w:val="right"/>
                  </w:pPr>
                  <w:r>
                    <w:t>69591</w:t>
                  </w:r>
                </w:p>
              </w:tc>
              <w:tc>
                <w:tcPr>
                  <w:tcW w:w="6614" w:type="dxa"/>
                </w:tcPr>
                <w:p w:rsidR="009808CD" w:rsidRDefault="006F03F8">
                  <w:r>
                    <w:t>Sanskrtski seminar - epski 1</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69592</w:t>
                  </w:r>
                </w:p>
              </w:tc>
              <w:tc>
                <w:tcPr>
                  <w:tcW w:w="6614" w:type="dxa"/>
                </w:tcPr>
                <w:p w:rsidR="009808CD" w:rsidRDefault="006F03F8">
                  <w:r>
                    <w:t>Sanskrtski seminar - epski 2</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69593</w:t>
                  </w:r>
                </w:p>
              </w:tc>
              <w:tc>
                <w:tcPr>
                  <w:tcW w:w="6614" w:type="dxa"/>
                </w:tcPr>
                <w:p w:rsidR="009808CD" w:rsidRDefault="006F03F8">
                  <w:r>
                    <w:t>Sanskrtski seminar - epski 3</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69594</w:t>
                  </w:r>
                </w:p>
              </w:tc>
              <w:tc>
                <w:tcPr>
                  <w:tcW w:w="6614" w:type="dxa"/>
                </w:tcPr>
                <w:p w:rsidR="009808CD" w:rsidRDefault="006F03F8">
                  <w:r>
                    <w:t>Sanskrtski seminar - epski 4</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69595</w:t>
                  </w:r>
                </w:p>
              </w:tc>
              <w:tc>
                <w:tcPr>
                  <w:tcW w:w="6614" w:type="dxa"/>
                </w:tcPr>
                <w:p w:rsidR="009808CD" w:rsidRDefault="006F03F8">
                  <w:r>
                    <w:t>Sanskrtski seminar - književni 1</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69596</w:t>
                  </w:r>
                </w:p>
              </w:tc>
              <w:tc>
                <w:tcPr>
                  <w:tcW w:w="6614" w:type="dxa"/>
                </w:tcPr>
                <w:p w:rsidR="009808CD" w:rsidRDefault="006F03F8">
                  <w:r>
                    <w:t>Sanskrtski seminar - književni 2</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69597</w:t>
                  </w:r>
                </w:p>
              </w:tc>
              <w:tc>
                <w:tcPr>
                  <w:tcW w:w="6614" w:type="dxa"/>
                </w:tcPr>
                <w:p w:rsidR="009808CD" w:rsidRDefault="006F03F8">
                  <w:r>
                    <w:t>Sanskrtski seminar - književni 3</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69598</w:t>
                  </w:r>
                </w:p>
              </w:tc>
              <w:tc>
                <w:tcPr>
                  <w:tcW w:w="6614" w:type="dxa"/>
                </w:tcPr>
                <w:p w:rsidR="009808CD" w:rsidRDefault="006F03F8">
                  <w:r>
                    <w:t>Sanskrtski seminar - književni 4</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215664</w:t>
                  </w:r>
                </w:p>
              </w:tc>
              <w:tc>
                <w:tcPr>
                  <w:tcW w:w="6614" w:type="dxa"/>
                </w:tcPr>
                <w:p w:rsidR="009808CD" w:rsidRDefault="006F03F8">
                  <w:r>
                    <w:t>Sanskrtski seminar - niži 1</w:t>
                  </w:r>
                </w:p>
              </w:tc>
              <w:tc>
                <w:tcPr>
                  <w:tcW w:w="450" w:type="dxa"/>
                </w:tcPr>
                <w:p w:rsidR="009808CD" w:rsidRDefault="006F03F8">
                  <w:pPr>
                    <w:jc w:val="right"/>
                  </w:pPr>
                  <w:r>
                    <w:t>2</w:t>
                  </w:r>
                </w:p>
              </w:tc>
              <w:tc>
                <w:tcPr>
                  <w:tcW w:w="1052" w:type="dxa"/>
                </w:tcPr>
                <w:p w:rsidR="009808CD" w:rsidRDefault="006F03F8">
                  <w:r>
                    <w:t>0/30/0</w:t>
                  </w:r>
                </w:p>
              </w:tc>
            </w:tr>
          </w:tbl>
          <w:p w:rsidR="009808CD" w:rsidRDefault="009808CD"/>
        </w:tc>
      </w:tr>
      <w:tr w:rsidR="009808CD">
        <w:tc>
          <w:tcPr>
            <w:tcW w:w="9020" w:type="dxa"/>
            <w:tcMar>
              <w:left w:w="60" w:type="dxa"/>
            </w:tcMar>
          </w:tcPr>
          <w:p w:rsidR="009808CD" w:rsidRDefault="006F03F8">
            <w:pPr>
              <w:spacing w:before="200" w:after="100"/>
            </w:pPr>
            <w:r>
              <w:rPr>
                <w:b/>
              </w:rPr>
              <w:t>Indoiranistika - Avestički ili staroperzijski seminar - Avestički ili staroperzijski seminar (11802)</w:t>
            </w:r>
          </w:p>
        </w:tc>
      </w:tr>
      <w:tr w:rsidR="009808C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808CD">
              <w:tc>
                <w:tcPr>
                  <w:tcW w:w="901" w:type="dxa"/>
                </w:tcPr>
                <w:p w:rsidR="009808CD" w:rsidRDefault="006F03F8">
                  <w:pPr>
                    <w:jc w:val="right"/>
                  </w:pPr>
                  <w:r>
                    <w:t>148950</w:t>
                  </w:r>
                </w:p>
              </w:tc>
              <w:tc>
                <w:tcPr>
                  <w:tcW w:w="6614" w:type="dxa"/>
                </w:tcPr>
                <w:p w:rsidR="009808CD" w:rsidRDefault="006F03F8">
                  <w:r>
                    <w:t>Avestički ili staroperzijski seminar 1</w:t>
                  </w:r>
                </w:p>
              </w:tc>
              <w:tc>
                <w:tcPr>
                  <w:tcW w:w="450" w:type="dxa"/>
                </w:tcPr>
                <w:p w:rsidR="009808CD" w:rsidRDefault="006F03F8">
                  <w:pPr>
                    <w:jc w:val="right"/>
                  </w:pPr>
                  <w:r>
                    <w:t>2</w:t>
                  </w:r>
                </w:p>
              </w:tc>
              <w:tc>
                <w:tcPr>
                  <w:tcW w:w="1052" w:type="dxa"/>
                </w:tcPr>
                <w:p w:rsidR="009808CD" w:rsidRDefault="006F03F8">
                  <w:r>
                    <w:t>0/30/0</w:t>
                  </w:r>
                </w:p>
              </w:tc>
            </w:tr>
          </w:tbl>
          <w:p w:rsidR="009808CD" w:rsidRDefault="009808CD"/>
        </w:tc>
      </w:tr>
    </w:tbl>
    <w:p w:rsidR="009808CD" w:rsidRDefault="009808CD"/>
    <w:p w:rsidR="009808CD" w:rsidRDefault="006F03F8">
      <w:r>
        <w:br w:type="page"/>
      </w:r>
    </w:p>
    <w:p w:rsidR="009808CD" w:rsidRDefault="006F03F8">
      <w:pPr>
        <w:spacing w:before="400" w:after="200"/>
      </w:pPr>
      <w:r>
        <w:rPr>
          <w:b/>
          <w:sz w:val="24"/>
          <w:szCs w:val="24"/>
        </w:rPr>
        <w:lastRenderedPageBreak/>
        <w:t>8. semestar</w:t>
      </w:r>
    </w:p>
    <w:tbl>
      <w:tblPr>
        <w:tblW w:w="9020" w:type="dxa"/>
        <w:tblLayout w:type="fixed"/>
        <w:tblLook w:val="04A0" w:firstRow="1" w:lastRow="0" w:firstColumn="1" w:lastColumn="0" w:noHBand="0" w:noVBand="1"/>
      </w:tblPr>
      <w:tblGrid>
        <w:gridCol w:w="9020"/>
      </w:tblGrid>
      <w:tr w:rsidR="009808CD">
        <w:tc>
          <w:tcPr>
            <w:tcW w:w="9020" w:type="dxa"/>
            <w:tcMar>
              <w:left w:w="60" w:type="dxa"/>
            </w:tcMar>
          </w:tcPr>
          <w:p w:rsidR="009808CD" w:rsidRDefault="006F03F8">
            <w:pPr>
              <w:spacing w:before="200" w:after="100"/>
            </w:pPr>
            <w:r>
              <w:rPr>
                <w:b/>
              </w:rPr>
              <w:t>Obavezni predmeti</w:t>
            </w:r>
          </w:p>
        </w:tc>
      </w:tr>
      <w:tr w:rsidR="009808C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808CD">
              <w:tc>
                <w:tcPr>
                  <w:tcW w:w="901" w:type="dxa"/>
                </w:tcPr>
                <w:p w:rsidR="009808CD" w:rsidRDefault="006F03F8">
                  <w:pPr>
                    <w:jc w:val="right"/>
                  </w:pPr>
                  <w:r>
                    <w:t>81318</w:t>
                  </w:r>
                </w:p>
              </w:tc>
              <w:tc>
                <w:tcPr>
                  <w:tcW w:w="6614" w:type="dxa"/>
                </w:tcPr>
                <w:p w:rsidR="009808CD" w:rsidRDefault="006F03F8">
                  <w:r>
                    <w:t>Hindska književnost</w:t>
                  </w:r>
                </w:p>
              </w:tc>
              <w:tc>
                <w:tcPr>
                  <w:tcW w:w="450" w:type="dxa"/>
                </w:tcPr>
                <w:p w:rsidR="009808CD" w:rsidRDefault="006F03F8">
                  <w:pPr>
                    <w:jc w:val="right"/>
                  </w:pPr>
                  <w:r>
                    <w:t>2</w:t>
                  </w:r>
                </w:p>
              </w:tc>
              <w:tc>
                <w:tcPr>
                  <w:tcW w:w="1052" w:type="dxa"/>
                </w:tcPr>
                <w:p w:rsidR="009808CD" w:rsidRDefault="006F03F8">
                  <w:r>
                    <w:t>0/0/0</w:t>
                  </w:r>
                </w:p>
              </w:tc>
            </w:tr>
            <w:tr w:rsidR="009808CD">
              <w:tc>
                <w:tcPr>
                  <w:tcW w:w="901" w:type="dxa"/>
                </w:tcPr>
                <w:p w:rsidR="009808CD" w:rsidRDefault="006F03F8">
                  <w:pPr>
                    <w:jc w:val="right"/>
                  </w:pPr>
                  <w:r>
                    <w:t>69615</w:t>
                  </w:r>
                </w:p>
              </w:tc>
              <w:tc>
                <w:tcPr>
                  <w:tcW w:w="6614" w:type="dxa"/>
                </w:tcPr>
                <w:p w:rsidR="009808CD" w:rsidRDefault="006F03F8">
                  <w:r>
                    <w:t>Hindske jezične vježbe 8</w:t>
                  </w:r>
                </w:p>
              </w:tc>
              <w:tc>
                <w:tcPr>
                  <w:tcW w:w="450" w:type="dxa"/>
                </w:tcPr>
                <w:p w:rsidR="009808CD" w:rsidRDefault="006F03F8">
                  <w:pPr>
                    <w:jc w:val="right"/>
                  </w:pPr>
                  <w:r>
                    <w:t>2</w:t>
                  </w:r>
                </w:p>
              </w:tc>
              <w:tc>
                <w:tcPr>
                  <w:tcW w:w="1052" w:type="dxa"/>
                </w:tcPr>
                <w:p w:rsidR="009808CD" w:rsidRDefault="006F03F8">
                  <w:r>
                    <w:t>0/0/60</w:t>
                  </w:r>
                </w:p>
              </w:tc>
            </w:tr>
            <w:tr w:rsidR="009808CD">
              <w:tc>
                <w:tcPr>
                  <w:tcW w:w="901" w:type="dxa"/>
                </w:tcPr>
                <w:p w:rsidR="009808CD" w:rsidRDefault="006F03F8">
                  <w:pPr>
                    <w:jc w:val="right"/>
                  </w:pPr>
                  <w:r>
                    <w:t>81317</w:t>
                  </w:r>
                </w:p>
              </w:tc>
              <w:tc>
                <w:tcPr>
                  <w:tcW w:w="6614" w:type="dxa"/>
                </w:tcPr>
                <w:p w:rsidR="009808CD" w:rsidRDefault="006F03F8">
                  <w:r>
                    <w:t>Hindski jezik (s klauzurom)</w:t>
                  </w:r>
                </w:p>
              </w:tc>
              <w:tc>
                <w:tcPr>
                  <w:tcW w:w="450" w:type="dxa"/>
                </w:tcPr>
                <w:p w:rsidR="009808CD" w:rsidRDefault="006F03F8">
                  <w:pPr>
                    <w:jc w:val="right"/>
                  </w:pPr>
                  <w:r>
                    <w:t>2</w:t>
                  </w:r>
                </w:p>
              </w:tc>
              <w:tc>
                <w:tcPr>
                  <w:tcW w:w="1052" w:type="dxa"/>
                </w:tcPr>
                <w:p w:rsidR="009808CD" w:rsidRDefault="006F03F8">
                  <w:r>
                    <w:t>0/0/0</w:t>
                  </w:r>
                </w:p>
              </w:tc>
            </w:tr>
            <w:tr w:rsidR="009808CD">
              <w:tc>
                <w:tcPr>
                  <w:tcW w:w="901" w:type="dxa"/>
                </w:tcPr>
                <w:p w:rsidR="009808CD" w:rsidRDefault="006F03F8">
                  <w:pPr>
                    <w:jc w:val="right"/>
                  </w:pPr>
                  <w:r>
                    <w:t>66366</w:t>
                  </w:r>
                </w:p>
              </w:tc>
              <w:tc>
                <w:tcPr>
                  <w:tcW w:w="6614" w:type="dxa"/>
                </w:tcPr>
                <w:p w:rsidR="009808CD" w:rsidRDefault="006F03F8">
                  <w:r>
                    <w:t>Indijska književnost 6</w:t>
                  </w:r>
                </w:p>
              </w:tc>
              <w:tc>
                <w:tcPr>
                  <w:tcW w:w="450" w:type="dxa"/>
                </w:tcPr>
                <w:p w:rsidR="009808CD" w:rsidRDefault="006F03F8">
                  <w:pPr>
                    <w:jc w:val="right"/>
                  </w:pPr>
                  <w:r>
                    <w:t>3</w:t>
                  </w:r>
                </w:p>
              </w:tc>
              <w:tc>
                <w:tcPr>
                  <w:tcW w:w="1052" w:type="dxa"/>
                </w:tcPr>
                <w:p w:rsidR="009808CD" w:rsidRDefault="006F03F8">
                  <w:r>
                    <w:t>30/0/0</w:t>
                  </w:r>
                </w:p>
              </w:tc>
            </w:tr>
            <w:tr w:rsidR="009808CD">
              <w:tc>
                <w:tcPr>
                  <w:tcW w:w="901" w:type="dxa"/>
                </w:tcPr>
                <w:p w:rsidR="009808CD" w:rsidRDefault="006F03F8">
                  <w:pPr>
                    <w:jc w:val="right"/>
                  </w:pPr>
                  <w:r>
                    <w:t>81320</w:t>
                  </w:r>
                </w:p>
              </w:tc>
              <w:tc>
                <w:tcPr>
                  <w:tcW w:w="6614" w:type="dxa"/>
                </w:tcPr>
                <w:p w:rsidR="009808CD" w:rsidRDefault="006F03F8">
                  <w:r>
                    <w:t>Indijska povijest, kultura i književnosti</w:t>
                  </w:r>
                </w:p>
              </w:tc>
              <w:tc>
                <w:tcPr>
                  <w:tcW w:w="450" w:type="dxa"/>
                </w:tcPr>
                <w:p w:rsidR="009808CD" w:rsidRDefault="006F03F8">
                  <w:pPr>
                    <w:jc w:val="right"/>
                  </w:pPr>
                  <w:r>
                    <w:t>4</w:t>
                  </w:r>
                </w:p>
              </w:tc>
              <w:tc>
                <w:tcPr>
                  <w:tcW w:w="1052" w:type="dxa"/>
                </w:tcPr>
                <w:p w:rsidR="009808CD" w:rsidRDefault="006F03F8">
                  <w:r>
                    <w:t>0/0/0</w:t>
                  </w:r>
                </w:p>
              </w:tc>
            </w:tr>
            <w:tr w:rsidR="009808CD">
              <w:tc>
                <w:tcPr>
                  <w:tcW w:w="901" w:type="dxa"/>
                </w:tcPr>
                <w:p w:rsidR="009808CD" w:rsidRDefault="006F03F8">
                  <w:pPr>
                    <w:jc w:val="right"/>
                  </w:pPr>
                  <w:r>
                    <w:t>69637</w:t>
                  </w:r>
                </w:p>
              </w:tc>
              <w:tc>
                <w:tcPr>
                  <w:tcW w:w="6614" w:type="dxa"/>
                </w:tcPr>
                <w:p w:rsidR="009808CD" w:rsidRDefault="006F03F8">
                  <w:r>
                    <w:t>Prakrtski ili Vedski seminar 4</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81319</w:t>
                  </w:r>
                </w:p>
              </w:tc>
              <w:tc>
                <w:tcPr>
                  <w:tcW w:w="6614" w:type="dxa"/>
                </w:tcPr>
                <w:p w:rsidR="009808CD" w:rsidRDefault="006F03F8">
                  <w:r>
                    <w:t>Sanskrt i indoiranistika (s klauzurom)</w:t>
                  </w:r>
                </w:p>
              </w:tc>
              <w:tc>
                <w:tcPr>
                  <w:tcW w:w="450" w:type="dxa"/>
                </w:tcPr>
                <w:p w:rsidR="009808CD" w:rsidRDefault="006F03F8">
                  <w:pPr>
                    <w:jc w:val="right"/>
                  </w:pPr>
                  <w:r>
                    <w:t>4</w:t>
                  </w:r>
                </w:p>
              </w:tc>
              <w:tc>
                <w:tcPr>
                  <w:tcW w:w="1052" w:type="dxa"/>
                </w:tcPr>
                <w:p w:rsidR="009808CD" w:rsidRDefault="006F03F8">
                  <w:r>
                    <w:t>0/0/0</w:t>
                  </w:r>
                </w:p>
              </w:tc>
            </w:tr>
            <w:tr w:rsidR="009808CD">
              <w:tc>
                <w:tcPr>
                  <w:tcW w:w="901" w:type="dxa"/>
                </w:tcPr>
                <w:p w:rsidR="009808CD" w:rsidRDefault="006F03F8">
                  <w:pPr>
                    <w:jc w:val="right"/>
                  </w:pPr>
                  <w:r>
                    <w:t>215677</w:t>
                  </w:r>
                </w:p>
              </w:tc>
              <w:tc>
                <w:tcPr>
                  <w:tcW w:w="6614" w:type="dxa"/>
                </w:tcPr>
                <w:p w:rsidR="009808CD" w:rsidRDefault="006F03F8">
                  <w:r>
                    <w:t>Viši hindski seminar 4</w:t>
                  </w:r>
                </w:p>
              </w:tc>
              <w:tc>
                <w:tcPr>
                  <w:tcW w:w="450" w:type="dxa"/>
                </w:tcPr>
                <w:p w:rsidR="009808CD" w:rsidRDefault="006F03F8">
                  <w:pPr>
                    <w:jc w:val="right"/>
                  </w:pPr>
                  <w:r>
                    <w:t>2</w:t>
                  </w:r>
                </w:p>
              </w:tc>
              <w:tc>
                <w:tcPr>
                  <w:tcW w:w="1052" w:type="dxa"/>
                </w:tcPr>
                <w:p w:rsidR="009808CD" w:rsidRDefault="006F03F8">
                  <w:r>
                    <w:t>0/30/0</w:t>
                  </w:r>
                </w:p>
              </w:tc>
            </w:tr>
          </w:tbl>
          <w:p w:rsidR="009808CD" w:rsidRDefault="009808CD"/>
        </w:tc>
      </w:tr>
      <w:tr w:rsidR="009808CD">
        <w:tc>
          <w:tcPr>
            <w:tcW w:w="9020" w:type="dxa"/>
            <w:tcMar>
              <w:left w:w="60" w:type="dxa"/>
            </w:tcMar>
          </w:tcPr>
          <w:p w:rsidR="009808CD" w:rsidRDefault="006F03F8">
            <w:pPr>
              <w:spacing w:before="200" w:after="100"/>
            </w:pPr>
            <w:r>
              <w:rPr>
                <w:b/>
              </w:rPr>
              <w:t>Sanskrtski seminari - od 3. do 8. semestra odabrati najmanje 12 ECTS bodova (6056)</w:t>
            </w:r>
          </w:p>
        </w:tc>
      </w:tr>
      <w:tr w:rsidR="009808C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808CD">
              <w:tc>
                <w:tcPr>
                  <w:tcW w:w="901" w:type="dxa"/>
                </w:tcPr>
                <w:p w:rsidR="009808CD" w:rsidRDefault="006F03F8">
                  <w:pPr>
                    <w:jc w:val="right"/>
                  </w:pPr>
                  <w:r>
                    <w:t>69591</w:t>
                  </w:r>
                </w:p>
              </w:tc>
              <w:tc>
                <w:tcPr>
                  <w:tcW w:w="6614" w:type="dxa"/>
                </w:tcPr>
                <w:p w:rsidR="009808CD" w:rsidRDefault="006F03F8">
                  <w:r>
                    <w:t>Sanskrtski seminar - epski 1</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69592</w:t>
                  </w:r>
                </w:p>
              </w:tc>
              <w:tc>
                <w:tcPr>
                  <w:tcW w:w="6614" w:type="dxa"/>
                </w:tcPr>
                <w:p w:rsidR="009808CD" w:rsidRDefault="006F03F8">
                  <w:r>
                    <w:t>Sanskrtski seminar - epski 2</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69593</w:t>
                  </w:r>
                </w:p>
              </w:tc>
              <w:tc>
                <w:tcPr>
                  <w:tcW w:w="6614" w:type="dxa"/>
                </w:tcPr>
                <w:p w:rsidR="009808CD" w:rsidRDefault="006F03F8">
                  <w:r>
                    <w:t>Sanskrtski seminar - epski 3</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69594</w:t>
                  </w:r>
                </w:p>
              </w:tc>
              <w:tc>
                <w:tcPr>
                  <w:tcW w:w="6614" w:type="dxa"/>
                </w:tcPr>
                <w:p w:rsidR="009808CD" w:rsidRDefault="006F03F8">
                  <w:r>
                    <w:t>Sanskrtski seminar - epski 4</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69595</w:t>
                  </w:r>
                </w:p>
              </w:tc>
              <w:tc>
                <w:tcPr>
                  <w:tcW w:w="6614" w:type="dxa"/>
                </w:tcPr>
                <w:p w:rsidR="009808CD" w:rsidRDefault="006F03F8">
                  <w:r>
                    <w:t>Sanskrtski seminar - književni 1</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69596</w:t>
                  </w:r>
                </w:p>
              </w:tc>
              <w:tc>
                <w:tcPr>
                  <w:tcW w:w="6614" w:type="dxa"/>
                </w:tcPr>
                <w:p w:rsidR="009808CD" w:rsidRDefault="006F03F8">
                  <w:r>
                    <w:t>Sanskrtski seminar - književni 2</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69597</w:t>
                  </w:r>
                </w:p>
              </w:tc>
              <w:tc>
                <w:tcPr>
                  <w:tcW w:w="6614" w:type="dxa"/>
                </w:tcPr>
                <w:p w:rsidR="009808CD" w:rsidRDefault="006F03F8">
                  <w:r>
                    <w:t>Sanskrtski seminar - književni 3</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69598</w:t>
                  </w:r>
                </w:p>
              </w:tc>
              <w:tc>
                <w:tcPr>
                  <w:tcW w:w="6614" w:type="dxa"/>
                </w:tcPr>
                <w:p w:rsidR="009808CD" w:rsidRDefault="006F03F8">
                  <w:r>
                    <w:t>Sanskrtski seminar - književni 4</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215670</w:t>
                  </w:r>
                </w:p>
              </w:tc>
              <w:tc>
                <w:tcPr>
                  <w:tcW w:w="6614" w:type="dxa"/>
                </w:tcPr>
                <w:p w:rsidR="009808CD" w:rsidRDefault="006F03F8">
                  <w:r>
                    <w:t>Sanskrtski seminar - niži 2</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69599</w:t>
                  </w:r>
                </w:p>
              </w:tc>
              <w:tc>
                <w:tcPr>
                  <w:tcW w:w="6614" w:type="dxa"/>
                </w:tcPr>
                <w:p w:rsidR="009808CD" w:rsidRDefault="006F03F8">
                  <w:r>
                    <w:t>Sanskrtski seminar - stručni 1</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69600</w:t>
                  </w:r>
                </w:p>
              </w:tc>
              <w:tc>
                <w:tcPr>
                  <w:tcW w:w="6614" w:type="dxa"/>
                </w:tcPr>
                <w:p w:rsidR="009808CD" w:rsidRDefault="006F03F8">
                  <w:r>
                    <w:t>Sanskrtski seminar - stručni 2</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69601</w:t>
                  </w:r>
                </w:p>
              </w:tc>
              <w:tc>
                <w:tcPr>
                  <w:tcW w:w="6614" w:type="dxa"/>
                </w:tcPr>
                <w:p w:rsidR="009808CD" w:rsidRDefault="006F03F8">
                  <w:r>
                    <w:t>Sanskrtski seminar - stručni 3</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69602</w:t>
                  </w:r>
                </w:p>
              </w:tc>
              <w:tc>
                <w:tcPr>
                  <w:tcW w:w="6614" w:type="dxa"/>
                </w:tcPr>
                <w:p w:rsidR="009808CD" w:rsidRDefault="006F03F8">
                  <w:r>
                    <w:t>Sanskrtski seminar - stručni 4</w:t>
                  </w:r>
                </w:p>
              </w:tc>
              <w:tc>
                <w:tcPr>
                  <w:tcW w:w="450" w:type="dxa"/>
                </w:tcPr>
                <w:p w:rsidR="009808CD" w:rsidRDefault="006F03F8">
                  <w:pPr>
                    <w:jc w:val="right"/>
                  </w:pPr>
                  <w:r>
                    <w:t>2</w:t>
                  </w:r>
                </w:p>
              </w:tc>
              <w:tc>
                <w:tcPr>
                  <w:tcW w:w="1052" w:type="dxa"/>
                </w:tcPr>
                <w:p w:rsidR="009808CD" w:rsidRDefault="006F03F8">
                  <w:r>
                    <w:t>0/30/0</w:t>
                  </w:r>
                </w:p>
              </w:tc>
            </w:tr>
          </w:tbl>
          <w:p w:rsidR="009808CD" w:rsidRDefault="009808CD"/>
        </w:tc>
      </w:tr>
      <w:tr w:rsidR="009808CD">
        <w:tc>
          <w:tcPr>
            <w:tcW w:w="9020" w:type="dxa"/>
            <w:tcMar>
              <w:left w:w="60" w:type="dxa"/>
            </w:tcMar>
          </w:tcPr>
          <w:p w:rsidR="009808CD" w:rsidRDefault="006F03F8">
            <w:pPr>
              <w:spacing w:before="200" w:after="100"/>
            </w:pPr>
            <w:r>
              <w:rPr>
                <w:b/>
              </w:rPr>
              <w:t>Završni rad ili izborni kolegij - odabrati Završni rad ili izborni kolegij (7227)</w:t>
            </w:r>
          </w:p>
        </w:tc>
      </w:tr>
      <w:tr w:rsidR="009808CD">
        <w:tc>
          <w:tcPr>
            <w:tcW w:w="9020" w:type="dxa"/>
            <w:tcMar>
              <w:right w:w="0" w:type="dxa"/>
            </w:tcMar>
          </w:tcPr>
          <w:tbl>
            <w:tblPr>
              <w:tblW w:w="9020" w:type="dxa"/>
              <w:tblLayout w:type="fixed"/>
              <w:tblLook w:val="04A0" w:firstRow="1" w:lastRow="0" w:firstColumn="1" w:lastColumn="0" w:noHBand="0" w:noVBand="1"/>
            </w:tblPr>
            <w:tblGrid>
              <w:gridCol w:w="9020"/>
            </w:tblGrid>
            <w:tr w:rsidR="009808CD">
              <w:tc>
                <w:tcPr>
                  <w:tcW w:w="9020" w:type="dxa"/>
                  <w:tcMar>
                    <w:left w:w="60" w:type="dxa"/>
                  </w:tcMar>
                </w:tcPr>
                <w:p w:rsidR="009808CD" w:rsidRDefault="006F03F8">
                  <w:pPr>
                    <w:spacing w:before="100" w:after="100"/>
                  </w:pPr>
                  <w:r>
                    <w:rPr>
                      <w:b/>
                    </w:rPr>
                    <w:t>Kolegiji s odsjeka</w:t>
                  </w:r>
                </w:p>
              </w:tc>
            </w:tr>
            <w:tr w:rsidR="009808C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808CD" w:rsidTr="00F64B70">
                    <w:tc>
                      <w:tcPr>
                        <w:tcW w:w="902" w:type="dxa"/>
                      </w:tcPr>
                      <w:p w:rsidR="009808CD" w:rsidRDefault="006F03F8">
                        <w:pPr>
                          <w:jc w:val="right"/>
                        </w:pPr>
                        <w:r>
                          <w:t>104398</w:t>
                        </w:r>
                      </w:p>
                    </w:tc>
                    <w:tc>
                      <w:tcPr>
                        <w:tcW w:w="6616" w:type="dxa"/>
                      </w:tcPr>
                      <w:p w:rsidR="009808CD" w:rsidRDefault="006F03F8">
                        <w:r>
                          <w:t>Hindska konverzacija 2</w:t>
                        </w:r>
                      </w:p>
                    </w:tc>
                    <w:tc>
                      <w:tcPr>
                        <w:tcW w:w="450" w:type="dxa"/>
                      </w:tcPr>
                      <w:p w:rsidR="009808CD" w:rsidRDefault="006F03F8">
                        <w:pPr>
                          <w:jc w:val="right"/>
                        </w:pPr>
                        <w:r>
                          <w:t>2</w:t>
                        </w:r>
                      </w:p>
                    </w:tc>
                    <w:tc>
                      <w:tcPr>
                        <w:tcW w:w="1052" w:type="dxa"/>
                      </w:tcPr>
                      <w:p w:rsidR="009808CD" w:rsidRDefault="006F03F8">
                        <w:r>
                          <w:t>30/0/0</w:t>
                        </w:r>
                      </w:p>
                    </w:tc>
                  </w:tr>
                  <w:tr w:rsidR="009808CD" w:rsidTr="00F64B70">
                    <w:tc>
                      <w:tcPr>
                        <w:tcW w:w="902" w:type="dxa"/>
                      </w:tcPr>
                      <w:p w:rsidR="009808CD" w:rsidRDefault="006F03F8">
                        <w:pPr>
                          <w:jc w:val="right"/>
                        </w:pPr>
                        <w:r>
                          <w:t>184228</w:t>
                        </w:r>
                      </w:p>
                    </w:tc>
                    <w:tc>
                      <w:tcPr>
                        <w:tcW w:w="6616" w:type="dxa"/>
                      </w:tcPr>
                      <w:p w:rsidR="009808CD" w:rsidRDefault="006F03F8">
                        <w:r>
                          <w:t>Klasična kineska filozofija</w:t>
                        </w:r>
                      </w:p>
                    </w:tc>
                    <w:tc>
                      <w:tcPr>
                        <w:tcW w:w="450" w:type="dxa"/>
                      </w:tcPr>
                      <w:p w:rsidR="009808CD" w:rsidRDefault="006F03F8">
                        <w:pPr>
                          <w:jc w:val="right"/>
                        </w:pPr>
                        <w:r>
                          <w:t>4</w:t>
                        </w:r>
                      </w:p>
                    </w:tc>
                    <w:tc>
                      <w:tcPr>
                        <w:tcW w:w="1052" w:type="dxa"/>
                      </w:tcPr>
                      <w:p w:rsidR="009808CD" w:rsidRDefault="006F03F8">
                        <w:r>
                          <w:t>30/0/0</w:t>
                        </w:r>
                      </w:p>
                    </w:tc>
                  </w:tr>
                  <w:tr w:rsidR="009808CD" w:rsidTr="00F64B70">
                    <w:tc>
                      <w:tcPr>
                        <w:tcW w:w="902" w:type="dxa"/>
                      </w:tcPr>
                      <w:p w:rsidR="009808CD" w:rsidRDefault="006F03F8">
                        <w:pPr>
                          <w:jc w:val="right"/>
                        </w:pPr>
                        <w:r>
                          <w:t>70063</w:t>
                        </w:r>
                      </w:p>
                    </w:tc>
                    <w:tc>
                      <w:tcPr>
                        <w:tcW w:w="6616" w:type="dxa"/>
                      </w:tcPr>
                      <w:p w:rsidR="009808CD" w:rsidRDefault="006F03F8">
                        <w:r>
                          <w:t>Završni rad na studiju Indologije</w:t>
                        </w:r>
                      </w:p>
                    </w:tc>
                    <w:tc>
                      <w:tcPr>
                        <w:tcW w:w="450" w:type="dxa"/>
                      </w:tcPr>
                      <w:p w:rsidR="009808CD" w:rsidRDefault="006F03F8">
                        <w:pPr>
                          <w:jc w:val="right"/>
                        </w:pPr>
                        <w:r>
                          <w:t>4</w:t>
                        </w:r>
                      </w:p>
                    </w:tc>
                    <w:tc>
                      <w:tcPr>
                        <w:tcW w:w="1052" w:type="dxa"/>
                      </w:tcPr>
                      <w:p w:rsidR="009808CD" w:rsidRDefault="006F03F8">
                        <w:r>
                          <w:t>0/0/0</w:t>
                        </w:r>
                      </w:p>
                    </w:tc>
                  </w:tr>
                </w:tbl>
                <w:p w:rsidR="009808CD" w:rsidRDefault="009808CD"/>
              </w:tc>
            </w:tr>
            <w:tr w:rsidR="009808CD">
              <w:tc>
                <w:tcPr>
                  <w:tcW w:w="9020" w:type="dxa"/>
                  <w:tcMar>
                    <w:left w:w="60" w:type="dxa"/>
                  </w:tcMar>
                </w:tcPr>
                <w:p w:rsidR="009808CD" w:rsidRDefault="006F03F8">
                  <w:pPr>
                    <w:spacing w:before="100" w:after="100"/>
                  </w:pPr>
                  <w:r>
                    <w:rPr>
                      <w:b/>
                    </w:rPr>
                    <w:t>Kolegiji s drugih odsjeka</w:t>
                  </w:r>
                </w:p>
              </w:tc>
            </w:tr>
            <w:tr w:rsidR="009808CD">
              <w:tc>
                <w:tcPr>
                  <w:tcW w:w="9020" w:type="dxa"/>
                  <w:tcMar>
                    <w:left w:w="1240" w:type="dxa"/>
                  </w:tcMar>
                </w:tcPr>
                <w:p w:rsidR="009808CD" w:rsidRDefault="006F03F8">
                  <w:r>
                    <w:t>Broj predmeta: 191</w:t>
                  </w:r>
                </w:p>
              </w:tc>
            </w:tr>
          </w:tbl>
          <w:p w:rsidR="009808CD" w:rsidRDefault="009808CD"/>
        </w:tc>
      </w:tr>
      <w:tr w:rsidR="009808CD">
        <w:tc>
          <w:tcPr>
            <w:tcW w:w="9020" w:type="dxa"/>
          </w:tcPr>
          <w:p w:rsidR="009808CD" w:rsidRDefault="009808CD"/>
        </w:tc>
      </w:tr>
      <w:tr w:rsidR="009808CD">
        <w:tc>
          <w:tcPr>
            <w:tcW w:w="9020" w:type="dxa"/>
          </w:tcPr>
          <w:p w:rsidR="009808CD" w:rsidRDefault="009808CD"/>
        </w:tc>
      </w:tr>
      <w:tr w:rsidR="009808CD">
        <w:tc>
          <w:tcPr>
            <w:tcW w:w="9020" w:type="dxa"/>
          </w:tcPr>
          <w:p w:rsidR="009808CD" w:rsidRDefault="009808CD"/>
        </w:tc>
      </w:tr>
      <w:tr w:rsidR="009808CD">
        <w:tc>
          <w:tcPr>
            <w:tcW w:w="9020" w:type="dxa"/>
          </w:tcPr>
          <w:p w:rsidR="009808CD" w:rsidRDefault="009808CD"/>
        </w:tc>
      </w:tr>
      <w:tr w:rsidR="009808CD">
        <w:tc>
          <w:tcPr>
            <w:tcW w:w="9020"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Sveučilišni diplomski dvopredmetni studij</w:t>
      </w:r>
      <w:r>
        <w:rPr>
          <w:rFonts w:ascii="Times New Roman" w:eastAsia="Times New Roman" w:hAnsi="Times New Roman" w:cs="Times New Roman"/>
          <w:color w:val="000000"/>
          <w:sz w:val="30"/>
          <w:szCs w:val="30"/>
        </w:rPr>
        <w:br/>
        <w:t>Indologija</w:t>
      </w:r>
    </w:p>
    <w:p w:rsidR="009808CD" w:rsidRDefault="006F03F8">
      <w:pPr>
        <w:spacing w:before="400" w:after="200"/>
      </w:pPr>
      <w:r>
        <w:rPr>
          <w:b/>
          <w:sz w:val="24"/>
          <w:szCs w:val="24"/>
        </w:rPr>
        <w:t>1. semestar</w:t>
      </w:r>
    </w:p>
    <w:tbl>
      <w:tblPr>
        <w:tblW w:w="9020" w:type="dxa"/>
        <w:tblLayout w:type="fixed"/>
        <w:tblLook w:val="04A0" w:firstRow="1" w:lastRow="0" w:firstColumn="1" w:lastColumn="0" w:noHBand="0" w:noVBand="1"/>
      </w:tblPr>
      <w:tblGrid>
        <w:gridCol w:w="9020"/>
      </w:tblGrid>
      <w:tr w:rsidR="009808CD">
        <w:tc>
          <w:tcPr>
            <w:tcW w:w="9020" w:type="dxa"/>
            <w:tcMar>
              <w:left w:w="60" w:type="dxa"/>
            </w:tcMar>
          </w:tcPr>
          <w:p w:rsidR="009808CD" w:rsidRDefault="006F03F8">
            <w:pPr>
              <w:spacing w:before="200" w:after="100"/>
            </w:pPr>
            <w:r>
              <w:rPr>
                <w:b/>
              </w:rPr>
              <w:t>Obavezni predmeti</w:t>
            </w:r>
          </w:p>
        </w:tc>
      </w:tr>
      <w:tr w:rsidR="009808C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808CD">
              <w:tc>
                <w:tcPr>
                  <w:tcW w:w="901" w:type="dxa"/>
                </w:tcPr>
                <w:p w:rsidR="009808CD" w:rsidRDefault="006F03F8">
                  <w:pPr>
                    <w:jc w:val="right"/>
                  </w:pPr>
                  <w:r>
                    <w:t>117574</w:t>
                  </w:r>
                </w:p>
              </w:tc>
              <w:tc>
                <w:tcPr>
                  <w:tcW w:w="6614" w:type="dxa"/>
                </w:tcPr>
                <w:p w:rsidR="009808CD" w:rsidRDefault="006F03F8">
                  <w:r>
                    <w:t>Indologija: metode, područja, pomagala, zadatci 1</w:t>
                  </w:r>
                </w:p>
              </w:tc>
              <w:tc>
                <w:tcPr>
                  <w:tcW w:w="450" w:type="dxa"/>
                </w:tcPr>
                <w:p w:rsidR="009808CD" w:rsidRDefault="006F03F8">
                  <w:pPr>
                    <w:jc w:val="right"/>
                  </w:pPr>
                  <w:r>
                    <w:t>2</w:t>
                  </w:r>
                </w:p>
              </w:tc>
              <w:tc>
                <w:tcPr>
                  <w:tcW w:w="1052" w:type="dxa"/>
                </w:tcPr>
                <w:p w:rsidR="009808CD" w:rsidRDefault="006F03F8">
                  <w:r>
                    <w:t>30/0/0</w:t>
                  </w:r>
                </w:p>
              </w:tc>
            </w:tr>
          </w:tbl>
          <w:p w:rsidR="009808CD" w:rsidRDefault="009808CD"/>
        </w:tc>
      </w:tr>
      <w:tr w:rsidR="009808CD">
        <w:tc>
          <w:tcPr>
            <w:tcW w:w="9020" w:type="dxa"/>
            <w:tcMar>
              <w:left w:w="60" w:type="dxa"/>
            </w:tcMar>
          </w:tcPr>
          <w:p w:rsidR="009808CD" w:rsidRDefault="006F03F8">
            <w:pPr>
              <w:spacing w:before="200" w:after="100"/>
            </w:pPr>
            <w:r>
              <w:rPr>
                <w:b/>
              </w:rPr>
              <w:t>Kolegiji s unutarnjom izbornošću - odabrati 3 ECTS boda (11067)</w:t>
            </w:r>
          </w:p>
        </w:tc>
      </w:tr>
      <w:tr w:rsidR="009808C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808CD">
              <w:tc>
                <w:tcPr>
                  <w:tcW w:w="901" w:type="dxa"/>
                </w:tcPr>
                <w:p w:rsidR="009808CD" w:rsidRDefault="006F03F8">
                  <w:pPr>
                    <w:jc w:val="right"/>
                  </w:pPr>
                  <w:r>
                    <w:t>126264</w:t>
                  </w:r>
                </w:p>
              </w:tc>
              <w:tc>
                <w:tcPr>
                  <w:tcW w:w="6614" w:type="dxa"/>
                </w:tcPr>
                <w:p w:rsidR="009808CD" w:rsidRDefault="006F03F8">
                  <w:r>
                    <w:t>Novoindijsko jezikoslovlje 1</w:t>
                  </w:r>
                </w:p>
              </w:tc>
              <w:tc>
                <w:tcPr>
                  <w:tcW w:w="450" w:type="dxa"/>
                </w:tcPr>
                <w:p w:rsidR="009808CD" w:rsidRDefault="006F03F8">
                  <w:pPr>
                    <w:jc w:val="right"/>
                  </w:pPr>
                  <w:r>
                    <w:t>3</w:t>
                  </w:r>
                </w:p>
              </w:tc>
              <w:tc>
                <w:tcPr>
                  <w:tcW w:w="1052" w:type="dxa"/>
                </w:tcPr>
                <w:p w:rsidR="009808CD" w:rsidRDefault="006F03F8">
                  <w:r>
                    <w:t>30/0/0</w:t>
                  </w:r>
                </w:p>
              </w:tc>
            </w:tr>
            <w:tr w:rsidR="009808CD">
              <w:tc>
                <w:tcPr>
                  <w:tcW w:w="901" w:type="dxa"/>
                </w:tcPr>
                <w:p w:rsidR="009808CD" w:rsidRDefault="006F03F8">
                  <w:pPr>
                    <w:jc w:val="right"/>
                  </w:pPr>
                  <w:r>
                    <w:t>99952</w:t>
                  </w:r>
                </w:p>
              </w:tc>
              <w:tc>
                <w:tcPr>
                  <w:tcW w:w="6614" w:type="dxa"/>
                </w:tcPr>
                <w:p w:rsidR="009808CD" w:rsidRDefault="006F03F8">
                  <w:r>
                    <w:t>Uvod u književnost i kulturu Roma 1</w:t>
                  </w:r>
                </w:p>
              </w:tc>
              <w:tc>
                <w:tcPr>
                  <w:tcW w:w="450" w:type="dxa"/>
                </w:tcPr>
                <w:p w:rsidR="009808CD" w:rsidRDefault="006F03F8">
                  <w:pPr>
                    <w:jc w:val="right"/>
                  </w:pPr>
                  <w:r>
                    <w:t>3</w:t>
                  </w:r>
                </w:p>
              </w:tc>
              <w:tc>
                <w:tcPr>
                  <w:tcW w:w="1052" w:type="dxa"/>
                </w:tcPr>
                <w:p w:rsidR="009808CD" w:rsidRDefault="006F03F8">
                  <w:r>
                    <w:t>15/0/15</w:t>
                  </w:r>
                </w:p>
              </w:tc>
            </w:tr>
            <w:tr w:rsidR="009808CD">
              <w:tc>
                <w:tcPr>
                  <w:tcW w:w="901" w:type="dxa"/>
                </w:tcPr>
                <w:p w:rsidR="009808CD" w:rsidRDefault="006F03F8">
                  <w:pPr>
                    <w:jc w:val="right"/>
                  </w:pPr>
                  <w:r>
                    <w:t>99954</w:t>
                  </w:r>
                </w:p>
              </w:tc>
              <w:tc>
                <w:tcPr>
                  <w:tcW w:w="6614" w:type="dxa"/>
                </w:tcPr>
                <w:p w:rsidR="009808CD" w:rsidRDefault="006F03F8">
                  <w:r>
                    <w:t>Uvod u romski jezik 1</w:t>
                  </w:r>
                </w:p>
              </w:tc>
              <w:tc>
                <w:tcPr>
                  <w:tcW w:w="450" w:type="dxa"/>
                </w:tcPr>
                <w:p w:rsidR="009808CD" w:rsidRDefault="006F03F8">
                  <w:pPr>
                    <w:jc w:val="right"/>
                  </w:pPr>
                  <w:r>
                    <w:t>3</w:t>
                  </w:r>
                </w:p>
              </w:tc>
              <w:tc>
                <w:tcPr>
                  <w:tcW w:w="1052" w:type="dxa"/>
                </w:tcPr>
                <w:p w:rsidR="009808CD" w:rsidRDefault="006F03F8">
                  <w:r>
                    <w:t>15/0/15</w:t>
                  </w:r>
                </w:p>
              </w:tc>
            </w:tr>
          </w:tbl>
          <w:p w:rsidR="009808CD" w:rsidRDefault="009808CD"/>
        </w:tc>
      </w:tr>
      <w:tr w:rsidR="009808CD">
        <w:tc>
          <w:tcPr>
            <w:tcW w:w="9020" w:type="dxa"/>
            <w:tcMar>
              <w:left w:w="60" w:type="dxa"/>
            </w:tcMar>
          </w:tcPr>
          <w:p w:rsidR="009808CD" w:rsidRDefault="006F03F8">
            <w:pPr>
              <w:spacing w:before="200" w:after="100"/>
            </w:pPr>
            <w:r>
              <w:rPr>
                <w:b/>
              </w:rPr>
              <w:t>Izborni kolegiji - Odabrati najmanje 3 ECTS boda (10669)</w:t>
            </w:r>
          </w:p>
        </w:tc>
      </w:tr>
      <w:tr w:rsidR="009808CD">
        <w:tc>
          <w:tcPr>
            <w:tcW w:w="9020" w:type="dxa"/>
            <w:tcMar>
              <w:right w:w="0" w:type="dxa"/>
            </w:tcMar>
          </w:tcPr>
          <w:tbl>
            <w:tblPr>
              <w:tblW w:w="9020" w:type="dxa"/>
              <w:tblLayout w:type="fixed"/>
              <w:tblLook w:val="04A0" w:firstRow="1" w:lastRow="0" w:firstColumn="1" w:lastColumn="0" w:noHBand="0" w:noVBand="1"/>
            </w:tblPr>
            <w:tblGrid>
              <w:gridCol w:w="9020"/>
            </w:tblGrid>
            <w:tr w:rsidR="009808CD">
              <w:tc>
                <w:tcPr>
                  <w:tcW w:w="9020" w:type="dxa"/>
                  <w:tcMar>
                    <w:left w:w="60" w:type="dxa"/>
                  </w:tcMar>
                </w:tcPr>
                <w:p w:rsidR="009808CD" w:rsidRDefault="006F03F8">
                  <w:pPr>
                    <w:spacing w:before="100" w:after="100"/>
                  </w:pPr>
                  <w:r>
                    <w:rPr>
                      <w:b/>
                    </w:rPr>
                    <w:t>Kolegiji s odsjeka</w:t>
                  </w:r>
                </w:p>
              </w:tc>
            </w:tr>
            <w:tr w:rsidR="009808C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808CD">
                    <w:tc>
                      <w:tcPr>
                        <w:tcW w:w="901" w:type="dxa"/>
                      </w:tcPr>
                      <w:p w:rsidR="009808CD" w:rsidRDefault="006F03F8">
                        <w:pPr>
                          <w:jc w:val="right"/>
                        </w:pPr>
                        <w:r>
                          <w:t>104396</w:t>
                        </w:r>
                      </w:p>
                    </w:tc>
                    <w:tc>
                      <w:tcPr>
                        <w:tcW w:w="6614" w:type="dxa"/>
                      </w:tcPr>
                      <w:p w:rsidR="009808CD" w:rsidRDefault="006F03F8">
                        <w:r>
                          <w:t>Hindska konverzacija 1</w:t>
                        </w:r>
                      </w:p>
                    </w:tc>
                    <w:tc>
                      <w:tcPr>
                        <w:tcW w:w="450" w:type="dxa"/>
                      </w:tcPr>
                      <w:p w:rsidR="009808CD" w:rsidRDefault="006F03F8">
                        <w:pPr>
                          <w:jc w:val="right"/>
                        </w:pPr>
                        <w:r>
                          <w:t>2</w:t>
                        </w:r>
                      </w:p>
                    </w:tc>
                    <w:tc>
                      <w:tcPr>
                        <w:tcW w:w="1052" w:type="dxa"/>
                      </w:tcPr>
                      <w:p w:rsidR="009808CD" w:rsidRDefault="006F03F8">
                        <w:r>
                          <w:t>30/0/0</w:t>
                        </w:r>
                      </w:p>
                    </w:tc>
                  </w:tr>
                  <w:tr w:rsidR="009808CD">
                    <w:tc>
                      <w:tcPr>
                        <w:tcW w:w="901" w:type="dxa"/>
                      </w:tcPr>
                      <w:p w:rsidR="009808CD" w:rsidRDefault="006F03F8">
                        <w:pPr>
                          <w:jc w:val="right"/>
                        </w:pPr>
                        <w:r>
                          <w:t>124631</w:t>
                        </w:r>
                      </w:p>
                    </w:tc>
                    <w:tc>
                      <w:tcPr>
                        <w:tcW w:w="6614" w:type="dxa"/>
                      </w:tcPr>
                      <w:p w:rsidR="009808CD" w:rsidRDefault="006F03F8">
                        <w:r>
                          <w:t>Hindska konverzacija 3</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126264</w:t>
                        </w:r>
                      </w:p>
                    </w:tc>
                    <w:tc>
                      <w:tcPr>
                        <w:tcW w:w="6614" w:type="dxa"/>
                      </w:tcPr>
                      <w:p w:rsidR="009808CD" w:rsidRDefault="006F03F8">
                        <w:r>
                          <w:t>Novoindijsko jezikoslovlje 1</w:t>
                        </w:r>
                      </w:p>
                    </w:tc>
                    <w:tc>
                      <w:tcPr>
                        <w:tcW w:w="450" w:type="dxa"/>
                      </w:tcPr>
                      <w:p w:rsidR="009808CD" w:rsidRDefault="006F03F8">
                        <w:pPr>
                          <w:jc w:val="right"/>
                        </w:pPr>
                        <w:r>
                          <w:t>3</w:t>
                        </w:r>
                      </w:p>
                    </w:tc>
                    <w:tc>
                      <w:tcPr>
                        <w:tcW w:w="1052" w:type="dxa"/>
                      </w:tcPr>
                      <w:p w:rsidR="009808CD" w:rsidRDefault="006F03F8">
                        <w:r>
                          <w:t>30/0/0</w:t>
                        </w:r>
                      </w:p>
                    </w:tc>
                  </w:tr>
                  <w:tr w:rsidR="009808CD">
                    <w:tc>
                      <w:tcPr>
                        <w:tcW w:w="901" w:type="dxa"/>
                      </w:tcPr>
                      <w:p w:rsidR="009808CD" w:rsidRDefault="006F03F8">
                        <w:pPr>
                          <w:jc w:val="right"/>
                        </w:pPr>
                        <w:r>
                          <w:t>215656</w:t>
                        </w:r>
                      </w:p>
                    </w:tc>
                    <w:tc>
                      <w:tcPr>
                        <w:tcW w:w="6614" w:type="dxa"/>
                      </w:tcPr>
                      <w:p w:rsidR="009808CD" w:rsidRDefault="006F03F8">
                        <w:r>
                          <w:t>Sport u kulturi Dalekoga istoka i Indije</w:t>
                        </w:r>
                      </w:p>
                    </w:tc>
                    <w:tc>
                      <w:tcPr>
                        <w:tcW w:w="450" w:type="dxa"/>
                      </w:tcPr>
                      <w:p w:rsidR="009808CD" w:rsidRDefault="006F03F8">
                        <w:pPr>
                          <w:jc w:val="right"/>
                        </w:pPr>
                        <w:r>
                          <w:t>4</w:t>
                        </w:r>
                      </w:p>
                    </w:tc>
                    <w:tc>
                      <w:tcPr>
                        <w:tcW w:w="1052" w:type="dxa"/>
                      </w:tcPr>
                      <w:p w:rsidR="009808CD" w:rsidRDefault="006F03F8">
                        <w:r>
                          <w:t>30/0/0</w:t>
                        </w:r>
                      </w:p>
                    </w:tc>
                  </w:tr>
                  <w:tr w:rsidR="009808CD">
                    <w:tc>
                      <w:tcPr>
                        <w:tcW w:w="901" w:type="dxa"/>
                      </w:tcPr>
                      <w:p w:rsidR="009808CD" w:rsidRDefault="006F03F8">
                        <w:pPr>
                          <w:jc w:val="right"/>
                        </w:pPr>
                        <w:r>
                          <w:t>215657</w:t>
                        </w:r>
                      </w:p>
                    </w:tc>
                    <w:tc>
                      <w:tcPr>
                        <w:tcW w:w="6614" w:type="dxa"/>
                      </w:tcPr>
                      <w:p w:rsidR="009808CD" w:rsidRDefault="006F03F8">
                        <w:r>
                          <w:t>Sport u kulturi Dalekoga istoka i Indije</w:t>
                        </w:r>
                      </w:p>
                    </w:tc>
                    <w:tc>
                      <w:tcPr>
                        <w:tcW w:w="450" w:type="dxa"/>
                      </w:tcPr>
                      <w:p w:rsidR="009808CD" w:rsidRDefault="006F03F8">
                        <w:pPr>
                          <w:jc w:val="right"/>
                        </w:pPr>
                        <w:r>
                          <w:t>5</w:t>
                        </w:r>
                      </w:p>
                    </w:tc>
                    <w:tc>
                      <w:tcPr>
                        <w:tcW w:w="1052" w:type="dxa"/>
                      </w:tcPr>
                      <w:p w:rsidR="009808CD" w:rsidRDefault="006F03F8">
                        <w:r>
                          <w:t>30/0/30</w:t>
                        </w:r>
                      </w:p>
                    </w:tc>
                  </w:tr>
                </w:tbl>
                <w:p w:rsidR="009808CD" w:rsidRDefault="009808CD"/>
              </w:tc>
            </w:tr>
            <w:tr w:rsidR="009808CD">
              <w:tc>
                <w:tcPr>
                  <w:tcW w:w="9020" w:type="dxa"/>
                  <w:tcMar>
                    <w:left w:w="60" w:type="dxa"/>
                  </w:tcMar>
                </w:tcPr>
                <w:p w:rsidR="009808CD" w:rsidRDefault="006F03F8">
                  <w:pPr>
                    <w:spacing w:before="100" w:after="100"/>
                  </w:pPr>
                  <w:r>
                    <w:rPr>
                      <w:b/>
                    </w:rPr>
                    <w:t>Kolegiji s drugih odsjeka</w:t>
                  </w:r>
                </w:p>
              </w:tc>
            </w:tr>
            <w:tr w:rsidR="009808CD">
              <w:tc>
                <w:tcPr>
                  <w:tcW w:w="9020" w:type="dxa"/>
                  <w:tcMar>
                    <w:left w:w="1240" w:type="dxa"/>
                  </w:tcMar>
                </w:tcPr>
                <w:p w:rsidR="009808CD" w:rsidRDefault="006F03F8">
                  <w:r>
                    <w:t>Broj predmeta: 203</w:t>
                  </w:r>
                </w:p>
              </w:tc>
            </w:tr>
          </w:tbl>
          <w:p w:rsidR="009808CD" w:rsidRDefault="009808CD"/>
        </w:tc>
      </w:tr>
      <w:tr w:rsidR="009808CD">
        <w:tc>
          <w:tcPr>
            <w:tcW w:w="9020" w:type="dxa"/>
          </w:tcPr>
          <w:p w:rsidR="009808CD" w:rsidRDefault="009808CD"/>
        </w:tc>
      </w:tr>
      <w:tr w:rsidR="009808CD">
        <w:tc>
          <w:tcPr>
            <w:tcW w:w="9020" w:type="dxa"/>
          </w:tcPr>
          <w:p w:rsidR="009808CD" w:rsidRDefault="009808CD"/>
        </w:tc>
      </w:tr>
      <w:tr w:rsidR="009808CD">
        <w:tc>
          <w:tcPr>
            <w:tcW w:w="9020" w:type="dxa"/>
          </w:tcPr>
          <w:p w:rsidR="009808CD" w:rsidRDefault="009808CD"/>
        </w:tc>
      </w:tr>
      <w:tr w:rsidR="009808CD">
        <w:tc>
          <w:tcPr>
            <w:tcW w:w="9020" w:type="dxa"/>
          </w:tcPr>
          <w:p w:rsidR="009808CD" w:rsidRDefault="009808CD"/>
        </w:tc>
      </w:tr>
    </w:tbl>
    <w:p w:rsidR="009808CD" w:rsidRDefault="009808CD"/>
    <w:p w:rsidR="009808CD" w:rsidRDefault="006F03F8">
      <w:r>
        <w:br w:type="page"/>
      </w:r>
    </w:p>
    <w:p w:rsidR="009808CD" w:rsidRDefault="006F03F8">
      <w:pPr>
        <w:spacing w:before="400" w:after="200"/>
      </w:pPr>
      <w:r>
        <w:rPr>
          <w:b/>
          <w:sz w:val="24"/>
          <w:szCs w:val="24"/>
        </w:rPr>
        <w:lastRenderedPageBreak/>
        <w:t>2. semestar</w:t>
      </w:r>
    </w:p>
    <w:tbl>
      <w:tblPr>
        <w:tblW w:w="9020" w:type="dxa"/>
        <w:tblLayout w:type="fixed"/>
        <w:tblLook w:val="04A0" w:firstRow="1" w:lastRow="0" w:firstColumn="1" w:lastColumn="0" w:noHBand="0" w:noVBand="1"/>
      </w:tblPr>
      <w:tblGrid>
        <w:gridCol w:w="9020"/>
      </w:tblGrid>
      <w:tr w:rsidR="009808CD">
        <w:tc>
          <w:tcPr>
            <w:tcW w:w="9020" w:type="dxa"/>
            <w:tcMar>
              <w:left w:w="60" w:type="dxa"/>
            </w:tcMar>
          </w:tcPr>
          <w:p w:rsidR="009808CD" w:rsidRDefault="006F03F8">
            <w:pPr>
              <w:spacing w:before="200" w:after="100"/>
            </w:pPr>
            <w:r>
              <w:rPr>
                <w:b/>
              </w:rPr>
              <w:t>Obavezni predmeti</w:t>
            </w:r>
          </w:p>
        </w:tc>
      </w:tr>
      <w:tr w:rsidR="009808C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808CD">
              <w:tc>
                <w:tcPr>
                  <w:tcW w:w="901" w:type="dxa"/>
                </w:tcPr>
                <w:p w:rsidR="009808CD" w:rsidRDefault="006F03F8">
                  <w:pPr>
                    <w:jc w:val="right"/>
                  </w:pPr>
                  <w:r>
                    <w:t>124581</w:t>
                  </w:r>
                </w:p>
              </w:tc>
              <w:tc>
                <w:tcPr>
                  <w:tcW w:w="6614" w:type="dxa"/>
                </w:tcPr>
                <w:p w:rsidR="009808CD" w:rsidRDefault="006F03F8">
                  <w:r>
                    <w:t>Diplomski rad na studiju Indologije</w:t>
                  </w:r>
                </w:p>
              </w:tc>
              <w:tc>
                <w:tcPr>
                  <w:tcW w:w="450" w:type="dxa"/>
                </w:tcPr>
                <w:p w:rsidR="009808CD" w:rsidRDefault="006F03F8">
                  <w:pPr>
                    <w:jc w:val="right"/>
                  </w:pPr>
                  <w:r>
                    <w:t>15</w:t>
                  </w:r>
                </w:p>
              </w:tc>
              <w:tc>
                <w:tcPr>
                  <w:tcW w:w="1052" w:type="dxa"/>
                </w:tcPr>
                <w:p w:rsidR="009808CD" w:rsidRDefault="006F03F8">
                  <w:r>
                    <w:t>0/0/0</w:t>
                  </w:r>
                </w:p>
              </w:tc>
            </w:tr>
            <w:tr w:rsidR="009808CD">
              <w:tc>
                <w:tcPr>
                  <w:tcW w:w="901" w:type="dxa"/>
                </w:tcPr>
                <w:p w:rsidR="009808CD" w:rsidRDefault="006F03F8">
                  <w:pPr>
                    <w:jc w:val="right"/>
                  </w:pPr>
                  <w:r>
                    <w:t>124329</w:t>
                  </w:r>
                </w:p>
              </w:tc>
              <w:tc>
                <w:tcPr>
                  <w:tcW w:w="6614" w:type="dxa"/>
                </w:tcPr>
                <w:p w:rsidR="009808CD" w:rsidRDefault="006F03F8">
                  <w:r>
                    <w:t>Indologija - metode, područja, pomagala, zadatci 2</w:t>
                  </w:r>
                </w:p>
              </w:tc>
              <w:tc>
                <w:tcPr>
                  <w:tcW w:w="450" w:type="dxa"/>
                </w:tcPr>
                <w:p w:rsidR="009808CD" w:rsidRDefault="006F03F8">
                  <w:pPr>
                    <w:jc w:val="right"/>
                  </w:pPr>
                  <w:r>
                    <w:t>2</w:t>
                  </w:r>
                </w:p>
              </w:tc>
              <w:tc>
                <w:tcPr>
                  <w:tcW w:w="1052" w:type="dxa"/>
                </w:tcPr>
                <w:p w:rsidR="009808CD" w:rsidRDefault="006F03F8">
                  <w:r>
                    <w:t>30/0/0</w:t>
                  </w:r>
                </w:p>
              </w:tc>
            </w:tr>
          </w:tbl>
          <w:p w:rsidR="009808CD" w:rsidRDefault="009808CD"/>
        </w:tc>
      </w:tr>
      <w:tr w:rsidR="009808CD">
        <w:tc>
          <w:tcPr>
            <w:tcW w:w="9020" w:type="dxa"/>
            <w:tcMar>
              <w:left w:w="60" w:type="dxa"/>
            </w:tcMar>
          </w:tcPr>
          <w:p w:rsidR="009808CD" w:rsidRDefault="006F03F8">
            <w:pPr>
              <w:spacing w:before="200" w:after="100"/>
            </w:pPr>
            <w:r>
              <w:rPr>
                <w:b/>
              </w:rPr>
              <w:t>Kolegiji s unutarnjom izbornošću - Odabrati 3 ECTS boda (11831)</w:t>
            </w:r>
          </w:p>
        </w:tc>
      </w:tr>
      <w:tr w:rsidR="009808C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808CD">
              <w:tc>
                <w:tcPr>
                  <w:tcW w:w="901" w:type="dxa"/>
                </w:tcPr>
                <w:p w:rsidR="009808CD" w:rsidRDefault="006F03F8">
                  <w:pPr>
                    <w:jc w:val="right"/>
                  </w:pPr>
                  <w:r>
                    <w:t>184228</w:t>
                  </w:r>
                </w:p>
              </w:tc>
              <w:tc>
                <w:tcPr>
                  <w:tcW w:w="6614" w:type="dxa"/>
                </w:tcPr>
                <w:p w:rsidR="009808CD" w:rsidRDefault="006F03F8">
                  <w:r>
                    <w:t>Klasična kineska filozofija</w:t>
                  </w:r>
                </w:p>
              </w:tc>
              <w:tc>
                <w:tcPr>
                  <w:tcW w:w="450" w:type="dxa"/>
                </w:tcPr>
                <w:p w:rsidR="009808CD" w:rsidRDefault="006F03F8">
                  <w:pPr>
                    <w:jc w:val="right"/>
                  </w:pPr>
                  <w:r>
                    <w:t>4</w:t>
                  </w:r>
                </w:p>
              </w:tc>
              <w:tc>
                <w:tcPr>
                  <w:tcW w:w="1052" w:type="dxa"/>
                </w:tcPr>
                <w:p w:rsidR="009808CD" w:rsidRDefault="006F03F8">
                  <w:r>
                    <w:t>30/0/0</w:t>
                  </w:r>
                </w:p>
              </w:tc>
            </w:tr>
            <w:tr w:rsidR="009808CD">
              <w:tc>
                <w:tcPr>
                  <w:tcW w:w="901" w:type="dxa"/>
                </w:tcPr>
                <w:p w:rsidR="009808CD" w:rsidRDefault="006F03F8">
                  <w:pPr>
                    <w:jc w:val="right"/>
                  </w:pPr>
                  <w:r>
                    <w:t>126377</w:t>
                  </w:r>
                </w:p>
              </w:tc>
              <w:tc>
                <w:tcPr>
                  <w:tcW w:w="6614" w:type="dxa"/>
                </w:tcPr>
                <w:p w:rsidR="009808CD" w:rsidRDefault="006F03F8">
                  <w:r>
                    <w:t>Novoindijsko jezikoslovlje 2</w:t>
                  </w:r>
                </w:p>
              </w:tc>
              <w:tc>
                <w:tcPr>
                  <w:tcW w:w="450" w:type="dxa"/>
                </w:tcPr>
                <w:p w:rsidR="009808CD" w:rsidRDefault="006F03F8">
                  <w:pPr>
                    <w:jc w:val="right"/>
                  </w:pPr>
                  <w:r>
                    <w:t>3</w:t>
                  </w:r>
                </w:p>
              </w:tc>
              <w:tc>
                <w:tcPr>
                  <w:tcW w:w="1052" w:type="dxa"/>
                </w:tcPr>
                <w:p w:rsidR="009808CD" w:rsidRDefault="006F03F8">
                  <w:r>
                    <w:t>30/0/0</w:t>
                  </w:r>
                </w:p>
              </w:tc>
            </w:tr>
            <w:tr w:rsidR="009808CD">
              <w:tc>
                <w:tcPr>
                  <w:tcW w:w="901" w:type="dxa"/>
                </w:tcPr>
                <w:p w:rsidR="009808CD" w:rsidRDefault="006F03F8">
                  <w:pPr>
                    <w:jc w:val="right"/>
                  </w:pPr>
                  <w:r>
                    <w:t>99953</w:t>
                  </w:r>
                </w:p>
              </w:tc>
              <w:tc>
                <w:tcPr>
                  <w:tcW w:w="6614" w:type="dxa"/>
                </w:tcPr>
                <w:p w:rsidR="009808CD" w:rsidRDefault="006F03F8">
                  <w:r>
                    <w:t>Uvod u književnost i kulturu Roma 2</w:t>
                  </w:r>
                </w:p>
              </w:tc>
              <w:tc>
                <w:tcPr>
                  <w:tcW w:w="450" w:type="dxa"/>
                </w:tcPr>
                <w:p w:rsidR="009808CD" w:rsidRDefault="006F03F8">
                  <w:pPr>
                    <w:jc w:val="right"/>
                  </w:pPr>
                  <w:r>
                    <w:t>3</w:t>
                  </w:r>
                </w:p>
              </w:tc>
              <w:tc>
                <w:tcPr>
                  <w:tcW w:w="1052" w:type="dxa"/>
                </w:tcPr>
                <w:p w:rsidR="009808CD" w:rsidRDefault="006F03F8">
                  <w:r>
                    <w:t>15/0/15</w:t>
                  </w:r>
                </w:p>
              </w:tc>
            </w:tr>
            <w:tr w:rsidR="009808CD">
              <w:tc>
                <w:tcPr>
                  <w:tcW w:w="901" w:type="dxa"/>
                </w:tcPr>
                <w:p w:rsidR="009808CD" w:rsidRDefault="006F03F8">
                  <w:pPr>
                    <w:jc w:val="right"/>
                  </w:pPr>
                  <w:r>
                    <w:t>99955</w:t>
                  </w:r>
                </w:p>
              </w:tc>
              <w:tc>
                <w:tcPr>
                  <w:tcW w:w="6614" w:type="dxa"/>
                </w:tcPr>
                <w:p w:rsidR="009808CD" w:rsidRDefault="006F03F8">
                  <w:r>
                    <w:t>Uvod u romski jezik 2</w:t>
                  </w:r>
                </w:p>
              </w:tc>
              <w:tc>
                <w:tcPr>
                  <w:tcW w:w="450" w:type="dxa"/>
                </w:tcPr>
                <w:p w:rsidR="009808CD" w:rsidRDefault="006F03F8">
                  <w:pPr>
                    <w:jc w:val="right"/>
                  </w:pPr>
                  <w:r>
                    <w:t>3</w:t>
                  </w:r>
                </w:p>
              </w:tc>
              <w:tc>
                <w:tcPr>
                  <w:tcW w:w="1052" w:type="dxa"/>
                </w:tcPr>
                <w:p w:rsidR="009808CD" w:rsidRDefault="006F03F8">
                  <w:r>
                    <w:t>15/0/15</w:t>
                  </w:r>
                </w:p>
              </w:tc>
            </w:tr>
          </w:tbl>
          <w:p w:rsidR="009808CD" w:rsidRDefault="009808CD"/>
        </w:tc>
      </w:tr>
      <w:tr w:rsidR="009808CD">
        <w:tc>
          <w:tcPr>
            <w:tcW w:w="9020" w:type="dxa"/>
            <w:tcMar>
              <w:left w:w="60" w:type="dxa"/>
            </w:tcMar>
          </w:tcPr>
          <w:p w:rsidR="009808CD" w:rsidRDefault="006F03F8">
            <w:pPr>
              <w:spacing w:before="200" w:after="100"/>
            </w:pPr>
            <w:r>
              <w:rPr>
                <w:b/>
              </w:rPr>
              <w:t>Izborni kolegiji - Odabrati najmanje 3 ECTS boda (11832)</w:t>
            </w:r>
          </w:p>
        </w:tc>
      </w:tr>
      <w:tr w:rsidR="009808CD">
        <w:tc>
          <w:tcPr>
            <w:tcW w:w="9020" w:type="dxa"/>
            <w:tcMar>
              <w:right w:w="0" w:type="dxa"/>
            </w:tcMar>
          </w:tcPr>
          <w:tbl>
            <w:tblPr>
              <w:tblW w:w="9020" w:type="dxa"/>
              <w:tblLayout w:type="fixed"/>
              <w:tblLook w:val="04A0" w:firstRow="1" w:lastRow="0" w:firstColumn="1" w:lastColumn="0" w:noHBand="0" w:noVBand="1"/>
            </w:tblPr>
            <w:tblGrid>
              <w:gridCol w:w="9020"/>
            </w:tblGrid>
            <w:tr w:rsidR="009808CD">
              <w:tc>
                <w:tcPr>
                  <w:tcW w:w="9020" w:type="dxa"/>
                  <w:tcMar>
                    <w:left w:w="60" w:type="dxa"/>
                  </w:tcMar>
                </w:tcPr>
                <w:p w:rsidR="009808CD" w:rsidRDefault="006F03F8">
                  <w:pPr>
                    <w:spacing w:before="100" w:after="100"/>
                  </w:pPr>
                  <w:r>
                    <w:rPr>
                      <w:b/>
                    </w:rPr>
                    <w:t>Kolegiji s odsjeka</w:t>
                  </w:r>
                </w:p>
              </w:tc>
            </w:tr>
            <w:tr w:rsidR="009808C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808CD">
                    <w:tc>
                      <w:tcPr>
                        <w:tcW w:w="901" w:type="dxa"/>
                      </w:tcPr>
                      <w:p w:rsidR="009808CD" w:rsidRDefault="006F03F8">
                        <w:pPr>
                          <w:jc w:val="right"/>
                        </w:pPr>
                        <w:r>
                          <w:t>104398</w:t>
                        </w:r>
                      </w:p>
                    </w:tc>
                    <w:tc>
                      <w:tcPr>
                        <w:tcW w:w="6614" w:type="dxa"/>
                      </w:tcPr>
                      <w:p w:rsidR="009808CD" w:rsidRDefault="006F03F8">
                        <w:r>
                          <w:t>Hindska konverzacija 2</w:t>
                        </w:r>
                      </w:p>
                    </w:tc>
                    <w:tc>
                      <w:tcPr>
                        <w:tcW w:w="450" w:type="dxa"/>
                      </w:tcPr>
                      <w:p w:rsidR="009808CD" w:rsidRDefault="006F03F8">
                        <w:pPr>
                          <w:jc w:val="right"/>
                        </w:pPr>
                        <w:r>
                          <w:t>2</w:t>
                        </w:r>
                      </w:p>
                    </w:tc>
                    <w:tc>
                      <w:tcPr>
                        <w:tcW w:w="1052" w:type="dxa"/>
                      </w:tcPr>
                      <w:p w:rsidR="009808CD" w:rsidRDefault="006F03F8">
                        <w:r>
                          <w:t>30/0/0</w:t>
                        </w:r>
                      </w:p>
                    </w:tc>
                  </w:tr>
                  <w:tr w:rsidR="009808CD">
                    <w:tc>
                      <w:tcPr>
                        <w:tcW w:w="901" w:type="dxa"/>
                      </w:tcPr>
                      <w:p w:rsidR="009808CD" w:rsidRDefault="006F03F8">
                        <w:pPr>
                          <w:jc w:val="right"/>
                        </w:pPr>
                        <w:r>
                          <w:t>124632</w:t>
                        </w:r>
                      </w:p>
                    </w:tc>
                    <w:tc>
                      <w:tcPr>
                        <w:tcW w:w="6614" w:type="dxa"/>
                      </w:tcPr>
                      <w:p w:rsidR="009808CD" w:rsidRDefault="006F03F8">
                        <w:r>
                          <w:t>Hindska konverzacija 4</w:t>
                        </w:r>
                      </w:p>
                    </w:tc>
                    <w:tc>
                      <w:tcPr>
                        <w:tcW w:w="450" w:type="dxa"/>
                      </w:tcPr>
                      <w:p w:rsidR="009808CD" w:rsidRDefault="006F03F8">
                        <w:pPr>
                          <w:jc w:val="right"/>
                        </w:pPr>
                        <w:r>
                          <w:t>2</w:t>
                        </w:r>
                      </w:p>
                    </w:tc>
                    <w:tc>
                      <w:tcPr>
                        <w:tcW w:w="1052" w:type="dxa"/>
                      </w:tcPr>
                      <w:p w:rsidR="009808CD" w:rsidRDefault="006F03F8">
                        <w:r>
                          <w:t>0/30/0</w:t>
                        </w:r>
                      </w:p>
                    </w:tc>
                  </w:tr>
                  <w:tr w:rsidR="009808CD">
                    <w:tc>
                      <w:tcPr>
                        <w:tcW w:w="901" w:type="dxa"/>
                      </w:tcPr>
                      <w:p w:rsidR="009808CD" w:rsidRDefault="006F03F8">
                        <w:pPr>
                          <w:jc w:val="right"/>
                        </w:pPr>
                        <w:r>
                          <w:t>184228</w:t>
                        </w:r>
                      </w:p>
                    </w:tc>
                    <w:tc>
                      <w:tcPr>
                        <w:tcW w:w="6614" w:type="dxa"/>
                      </w:tcPr>
                      <w:p w:rsidR="009808CD" w:rsidRDefault="006F03F8">
                        <w:r>
                          <w:t>Klasična kineska filozofija</w:t>
                        </w:r>
                      </w:p>
                    </w:tc>
                    <w:tc>
                      <w:tcPr>
                        <w:tcW w:w="450" w:type="dxa"/>
                      </w:tcPr>
                      <w:p w:rsidR="009808CD" w:rsidRDefault="006F03F8">
                        <w:pPr>
                          <w:jc w:val="right"/>
                        </w:pPr>
                        <w:r>
                          <w:t>4</w:t>
                        </w:r>
                      </w:p>
                    </w:tc>
                    <w:tc>
                      <w:tcPr>
                        <w:tcW w:w="1052" w:type="dxa"/>
                      </w:tcPr>
                      <w:p w:rsidR="009808CD" w:rsidRDefault="006F03F8">
                        <w:r>
                          <w:t>30/0/0</w:t>
                        </w:r>
                      </w:p>
                    </w:tc>
                  </w:tr>
                  <w:tr w:rsidR="009808CD">
                    <w:tc>
                      <w:tcPr>
                        <w:tcW w:w="901" w:type="dxa"/>
                      </w:tcPr>
                      <w:p w:rsidR="009808CD" w:rsidRDefault="006F03F8">
                        <w:pPr>
                          <w:jc w:val="right"/>
                        </w:pPr>
                        <w:r>
                          <w:t>215594</w:t>
                        </w:r>
                      </w:p>
                    </w:tc>
                    <w:tc>
                      <w:tcPr>
                        <w:tcW w:w="6614" w:type="dxa"/>
                      </w:tcPr>
                      <w:p w:rsidR="009808CD" w:rsidRDefault="006F03F8">
                        <w:r>
                          <w:t>Neohinduistički pokreti</w:t>
                        </w:r>
                      </w:p>
                    </w:tc>
                    <w:tc>
                      <w:tcPr>
                        <w:tcW w:w="450" w:type="dxa"/>
                      </w:tcPr>
                      <w:p w:rsidR="009808CD" w:rsidRDefault="006F03F8">
                        <w:pPr>
                          <w:jc w:val="right"/>
                        </w:pPr>
                        <w:r>
                          <w:t>3</w:t>
                        </w:r>
                      </w:p>
                    </w:tc>
                    <w:tc>
                      <w:tcPr>
                        <w:tcW w:w="1052" w:type="dxa"/>
                      </w:tcPr>
                      <w:p w:rsidR="009808CD" w:rsidRDefault="006F03F8">
                        <w:r>
                          <w:t>30/0/0</w:t>
                        </w:r>
                      </w:p>
                    </w:tc>
                  </w:tr>
                  <w:tr w:rsidR="009808CD">
                    <w:tc>
                      <w:tcPr>
                        <w:tcW w:w="901" w:type="dxa"/>
                      </w:tcPr>
                      <w:p w:rsidR="009808CD" w:rsidRDefault="006F03F8">
                        <w:pPr>
                          <w:jc w:val="right"/>
                        </w:pPr>
                        <w:r>
                          <w:t>126377</w:t>
                        </w:r>
                      </w:p>
                    </w:tc>
                    <w:tc>
                      <w:tcPr>
                        <w:tcW w:w="6614" w:type="dxa"/>
                      </w:tcPr>
                      <w:p w:rsidR="009808CD" w:rsidRDefault="006F03F8">
                        <w:r>
                          <w:t>Novoindijsko jezikoslovlje 2</w:t>
                        </w:r>
                      </w:p>
                    </w:tc>
                    <w:tc>
                      <w:tcPr>
                        <w:tcW w:w="450" w:type="dxa"/>
                      </w:tcPr>
                      <w:p w:rsidR="009808CD" w:rsidRDefault="006F03F8">
                        <w:pPr>
                          <w:jc w:val="right"/>
                        </w:pPr>
                        <w:r>
                          <w:t>3</w:t>
                        </w:r>
                      </w:p>
                    </w:tc>
                    <w:tc>
                      <w:tcPr>
                        <w:tcW w:w="1052" w:type="dxa"/>
                      </w:tcPr>
                      <w:p w:rsidR="009808CD" w:rsidRDefault="006F03F8">
                        <w:r>
                          <w:t>30/0/0</w:t>
                        </w:r>
                      </w:p>
                    </w:tc>
                  </w:tr>
                  <w:tr w:rsidR="009808CD">
                    <w:tc>
                      <w:tcPr>
                        <w:tcW w:w="901" w:type="dxa"/>
                      </w:tcPr>
                      <w:p w:rsidR="009808CD" w:rsidRDefault="006F03F8">
                        <w:pPr>
                          <w:jc w:val="right"/>
                        </w:pPr>
                        <w:r>
                          <w:t>215596</w:t>
                        </w:r>
                      </w:p>
                    </w:tc>
                    <w:tc>
                      <w:tcPr>
                        <w:tcW w:w="6614" w:type="dxa"/>
                      </w:tcPr>
                      <w:p w:rsidR="009808CD" w:rsidRDefault="006F03F8">
                        <w:r>
                          <w:t>Sanskrtska konverzacija 2</w:t>
                        </w:r>
                      </w:p>
                    </w:tc>
                    <w:tc>
                      <w:tcPr>
                        <w:tcW w:w="450" w:type="dxa"/>
                      </w:tcPr>
                      <w:p w:rsidR="009808CD" w:rsidRDefault="006F03F8">
                        <w:pPr>
                          <w:jc w:val="right"/>
                        </w:pPr>
                        <w:r>
                          <w:t>3</w:t>
                        </w:r>
                      </w:p>
                    </w:tc>
                    <w:tc>
                      <w:tcPr>
                        <w:tcW w:w="1052" w:type="dxa"/>
                      </w:tcPr>
                      <w:p w:rsidR="009808CD" w:rsidRDefault="006F03F8">
                        <w:r>
                          <w:t>0/0/30</w:t>
                        </w:r>
                      </w:p>
                    </w:tc>
                  </w:tr>
                </w:tbl>
                <w:p w:rsidR="009808CD" w:rsidRDefault="009808CD"/>
              </w:tc>
            </w:tr>
            <w:tr w:rsidR="009808CD">
              <w:tc>
                <w:tcPr>
                  <w:tcW w:w="9020" w:type="dxa"/>
                  <w:tcMar>
                    <w:left w:w="60" w:type="dxa"/>
                  </w:tcMar>
                </w:tcPr>
                <w:p w:rsidR="009808CD" w:rsidRDefault="006F03F8">
                  <w:pPr>
                    <w:spacing w:before="100" w:after="100"/>
                  </w:pPr>
                  <w:r>
                    <w:rPr>
                      <w:b/>
                    </w:rPr>
                    <w:t>Kolegiji s drugih odsjeka</w:t>
                  </w:r>
                </w:p>
              </w:tc>
            </w:tr>
            <w:tr w:rsidR="009808CD">
              <w:tc>
                <w:tcPr>
                  <w:tcW w:w="9020" w:type="dxa"/>
                  <w:tcMar>
                    <w:left w:w="1240" w:type="dxa"/>
                  </w:tcMar>
                </w:tcPr>
                <w:p w:rsidR="009808CD" w:rsidRDefault="006F03F8">
                  <w:r>
                    <w:t>Broj predmeta: 174</w:t>
                  </w:r>
                </w:p>
              </w:tc>
            </w:tr>
          </w:tbl>
          <w:p w:rsidR="009808CD" w:rsidRDefault="009808CD"/>
        </w:tc>
      </w:tr>
      <w:tr w:rsidR="009808CD">
        <w:tc>
          <w:tcPr>
            <w:tcW w:w="9020" w:type="dxa"/>
          </w:tcPr>
          <w:p w:rsidR="009808CD" w:rsidRDefault="009808CD"/>
        </w:tc>
      </w:tr>
      <w:tr w:rsidR="009808CD">
        <w:tc>
          <w:tcPr>
            <w:tcW w:w="9020" w:type="dxa"/>
          </w:tcPr>
          <w:p w:rsidR="009808CD" w:rsidRDefault="009808CD"/>
        </w:tc>
      </w:tr>
      <w:tr w:rsidR="009808CD">
        <w:tc>
          <w:tcPr>
            <w:tcW w:w="9020" w:type="dxa"/>
          </w:tcPr>
          <w:p w:rsidR="009808CD" w:rsidRDefault="009808CD"/>
        </w:tc>
      </w:tr>
      <w:tr w:rsidR="009808CD">
        <w:tc>
          <w:tcPr>
            <w:tcW w:w="9020" w:type="dxa"/>
          </w:tcPr>
          <w:p w:rsidR="009808CD" w:rsidRDefault="009808CD"/>
        </w:tc>
      </w:tr>
    </w:tbl>
    <w:p w:rsidR="009808CD" w:rsidRDefault="009808CD"/>
    <w:p w:rsidR="009808CD" w:rsidRDefault="006F03F8">
      <w:r>
        <w:br w:type="page"/>
      </w:r>
    </w:p>
    <w:p w:rsidR="009808CD" w:rsidRDefault="006F03F8">
      <w:r>
        <w:lastRenderedPageBreak/>
        <w:br w:type="page"/>
      </w:r>
    </w:p>
    <w:p w:rsidR="009808CD" w:rsidRDefault="009808CD"/>
    <w:p w:rsidR="009808CD" w:rsidRDefault="006F03F8">
      <w:pPr>
        <w:pStyle w:val="Heading1"/>
        <w:spacing w:before="2000" w:after="800"/>
        <w:jc w:val="center"/>
      </w:pPr>
      <w:r>
        <w:rPr>
          <w:rFonts w:ascii="Times New Roman" w:eastAsia="Times New Roman" w:hAnsi="Times New Roman" w:cs="Times New Roman"/>
          <w:color w:val="000000"/>
          <w:sz w:val="34"/>
          <w:szCs w:val="34"/>
        </w:rPr>
        <w:t>Kolegiji</w:t>
      </w:r>
    </w:p>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Avestički ili staroperzijski seminar 1</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Avestički ili staroperzijski seminar 1</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2</w:t>
            </w:r>
          </w:p>
        </w:tc>
      </w:tr>
      <w:tr w:rsidR="009808CD">
        <w:trPr>
          <w:trHeight w:hRule="exact" w:val="320"/>
        </w:trPr>
        <w:tc>
          <w:tcPr>
            <w:tcW w:w="2255" w:type="dxa"/>
          </w:tcPr>
          <w:p w:rsidR="009808CD" w:rsidRDefault="006F03F8">
            <w:r>
              <w:rPr>
                <w:b/>
              </w:rPr>
              <w:t>Šifra</w:t>
            </w:r>
          </w:p>
        </w:tc>
        <w:tc>
          <w:tcPr>
            <w:tcW w:w="6765" w:type="dxa"/>
          </w:tcPr>
          <w:p w:rsidR="009808CD" w:rsidRDefault="006F03F8">
            <w:r>
              <w:t>148950</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Zimski</w:t>
            </w:r>
          </w:p>
        </w:tc>
      </w:tr>
      <w:tr w:rsidR="009808CD">
        <w:tc>
          <w:tcPr>
            <w:tcW w:w="2255" w:type="dxa"/>
          </w:tcPr>
          <w:p w:rsidR="009808CD" w:rsidRDefault="006F03F8">
            <w:r>
              <w:rPr>
                <w:b/>
              </w:rPr>
              <w:t>Nastavnici</w:t>
            </w:r>
          </w:p>
        </w:tc>
        <w:tc>
          <w:tcPr>
            <w:tcW w:w="6765" w:type="dxa"/>
          </w:tcPr>
          <w:p w:rsidR="009808CD" w:rsidRDefault="006F03F8">
            <w:r>
              <w:t>dr.sc. Mislav Ježić, red. prof. (nositelj)</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Seminar</w:t>
                  </w:r>
                </w:p>
              </w:tc>
              <w:tc>
                <w:tcPr>
                  <w:tcW w:w="2310" w:type="dxa"/>
                </w:tcPr>
                <w:p w:rsidR="009808CD" w:rsidRDefault="006F03F8">
                  <w:r>
                    <w:t>30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Za upis kolegija je potrebno položiti kolegij Osnove sanskrtske gramatike 2</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Produbljenje znanja o staroindoarijskome (sanskrtu) i početcima književnosti na njem pomoću indoiranističkoga okvira, odnosno povezivanje sanskrtističkih i indoeuropeističkih znanja pomoću indoiranističkih.</w:t>
            </w:r>
            <w:r>
              <w:br/>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Predavanja i seminari.</w:t>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Praćenje nazočnosti studenta, spremanja za prevođenje tekstova i aktivnoga sudjelovanja, završni kolokvij iz gramatike i čitanja i tumačenja tekstova.</w:t>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Studenti će moći prepoznati sve gramatičke oblike i sintaktičke konstrukcije u staroperzijskome tekstu.</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Studenti će se moći koristiti iranističkim znanjima da prodube znanja indološka znanja indoiranističkima.</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Studenti će moći objasniti jezično i sadržajno staroperzijske akhaimenidske natpise.</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Studenti će moći opisati i objasniti odnos fonološke i morfološke strukture indoeuropskoga, staroiranskoga i staroindoarijskoga jezika</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Uvod u gramatiku staroperzijskoga</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Uvod u gramatiku staroperzijskoga</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Uvod u gramatiku staroperzijskoga</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Uvod u povijesni kontekst akhaimenidskih natpisa</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Uvod u povijesni kontekst akhaimenidskih natpisa</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Čitanje tekstova staroperzijskih natpisa, osobito natpisa kraljeva Dareija i Xerxa</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Čitanje tekstova staroperzijskih natpisa, osobito natpisa kraljeva Dareija i Xerxa</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Čitanje tekstova staroperzijskih natpisa, osobito natpisa kraljeva Dareija i Xerxa</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Čitanje tekstova staroperzijskih natpisa, osobito natpisa kraljeva Dareija i Xerxa</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Čitanje tekstova staroperzijskih natpisa, osobito natpisa kraljeva Dareija i Xerxa</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Čitanje tekstova staroperzijskih natpisa, osobito natpisa kraljeva Dareija i Xerxa</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Čitanje tekstova staroperzijskih natpisa, osobito natpisa kraljeva Dareija i Xerxa</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Čitanje tekstova staroperzijskih natpisa, osobito natpisa kraljeva Dareija i Xerxa</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Čitanje tekstova staroperzijskih natpisa, osobito natpisa kraljeva Dareija i Xerxa</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Čitanje tekstova staroperzijskih natpisa, osobito natpisa kraljeva Dareija i Xerxa</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Diplomski rad na studiju Indologije</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Diplomski rad na studiju Indologije</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15</w:t>
            </w:r>
          </w:p>
        </w:tc>
      </w:tr>
      <w:tr w:rsidR="009808CD">
        <w:trPr>
          <w:trHeight w:hRule="exact" w:val="320"/>
        </w:trPr>
        <w:tc>
          <w:tcPr>
            <w:tcW w:w="2255" w:type="dxa"/>
          </w:tcPr>
          <w:p w:rsidR="009808CD" w:rsidRDefault="006F03F8">
            <w:r>
              <w:rPr>
                <w:b/>
              </w:rPr>
              <w:t>Šifra</w:t>
            </w:r>
          </w:p>
        </w:tc>
        <w:tc>
          <w:tcPr>
            <w:tcW w:w="6765" w:type="dxa"/>
          </w:tcPr>
          <w:p w:rsidR="009808CD" w:rsidRDefault="006F03F8">
            <w:r>
              <w:t>124581</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Ljetni</w:t>
            </w:r>
          </w:p>
        </w:tc>
      </w:tr>
      <w:tr w:rsidR="009808CD">
        <w:tc>
          <w:tcPr>
            <w:tcW w:w="2255" w:type="dxa"/>
          </w:tcPr>
          <w:p w:rsidR="009808CD" w:rsidRDefault="006F03F8">
            <w:r>
              <w:rPr>
                <w:b/>
              </w:rPr>
              <w:t>Nastavnici</w:t>
            </w:r>
          </w:p>
        </w:tc>
        <w:tc>
          <w:tcPr>
            <w:tcW w:w="6765" w:type="dxa"/>
          </w:tcPr>
          <w:p w:rsidR="009808CD" w:rsidRDefault="006F03F8">
            <w:r>
              <w:t>dr.sc. Ivan Andrijanić, izv. prof. (nositelj)</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Seminar</w:t>
                  </w:r>
                </w:p>
              </w:tc>
              <w:tc>
                <w:tcPr>
                  <w:tcW w:w="2310" w:type="dxa"/>
                </w:tcPr>
                <w:p w:rsidR="009808CD" w:rsidRDefault="006F03F8">
                  <w:r>
                    <w:t>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Nema</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Cilj je diplomskoga rada na studiju indologije da se studenti nauče služiti literaturom, primarnom i sekundarnom; da se upoznaju sa strukturom stručnoga (i znanstvenoga) rada, kao i s metodologijom istraživanja u filološkim znanostima.</w:t>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Mentorske konzultacije</w:t>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Usmena obrana rada pred povjerenstvom.</w:t>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 će na temelju stečenih znanja samostalno osmisliti i oblikovati stručni rad iz nekoga od indoloških područja te ga izložiti pred stručnjacima i laicima na materinskom jeziku ili na nekom od stranih jezika struke</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Student će moći pred stručnjacima i laicima jasno i nedvosmisleno komunicirati svoje zaključke i argumente o stručnim i znanstvenim pitanjima te aktivno sudjelovati u raspravama obrazlažući svoja stajališta.</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Student će moći procijeniti vlastite interese i kompetencije i odabrati odgovarajuća područja za samostalni ili formalni nastavak obrazovanja u tijeku cjeloživotnoga obrazovanja.</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Student će moći odgovorno i samostalno iznositi sadržaje iz struke koji sadrže visoke etičke vrijednosti iz indijske kulture i baštine.</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Mentorske konzultacije</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Hindska književnost</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Hindska književnost</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2</w:t>
            </w:r>
          </w:p>
        </w:tc>
      </w:tr>
      <w:tr w:rsidR="009808CD">
        <w:trPr>
          <w:trHeight w:hRule="exact" w:val="320"/>
        </w:trPr>
        <w:tc>
          <w:tcPr>
            <w:tcW w:w="2255" w:type="dxa"/>
          </w:tcPr>
          <w:p w:rsidR="009808CD" w:rsidRDefault="006F03F8">
            <w:r>
              <w:rPr>
                <w:b/>
              </w:rPr>
              <w:t>Šifra</w:t>
            </w:r>
          </w:p>
        </w:tc>
        <w:tc>
          <w:tcPr>
            <w:tcW w:w="6765" w:type="dxa"/>
          </w:tcPr>
          <w:p w:rsidR="009808CD" w:rsidRDefault="006F03F8">
            <w:r>
              <w:t>81318</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Ljetni</w:t>
            </w:r>
          </w:p>
        </w:tc>
      </w:tr>
      <w:tr w:rsidR="009808CD">
        <w:tc>
          <w:tcPr>
            <w:tcW w:w="2255" w:type="dxa"/>
          </w:tcPr>
          <w:p w:rsidR="009808CD" w:rsidRDefault="006F03F8">
            <w:r>
              <w:rPr>
                <w:b/>
              </w:rPr>
              <w:t>Nastavnici</w:t>
            </w:r>
          </w:p>
        </w:tc>
        <w:tc>
          <w:tcPr>
            <w:tcW w:w="6765" w:type="dxa"/>
          </w:tcPr>
          <w:p w:rsidR="009808CD" w:rsidRDefault="006F03F8">
            <w:r>
              <w:t>Višnja Grabovac, v. lekt. (nositelj)</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Seminar</w:t>
                  </w:r>
                </w:p>
              </w:tc>
              <w:tc>
                <w:tcPr>
                  <w:tcW w:w="2310" w:type="dxa"/>
                </w:tcPr>
                <w:p w:rsidR="009808CD" w:rsidRDefault="006F03F8">
                  <w:r>
                    <w:t>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Nema</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Cilj je završnoga ispita iz hindske književnosti da studenti utvrde i sintetiziraju gradivo naučeno na kolegijima iz hindske književnosti tijekom studija.</w:t>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Mentorske konzultacije</w:t>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Usmeni ispit</w:t>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 će moći opisati povijesni razvoj hindske književnosti od najranijih djela na starohindskome do suvremene književnosti.</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Student će moći sažeti i protumačiti glavna stilska obilježja pojedinih razdoblja i njihovih najvažnijih predstavnika.</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Student će moći objasniti i upotrijebiti osnovnu kritičku aparaturu indijske i zapadne znanosti o književnosti - osnovne književnokritičke pojmove nužne za analizu književnoga djela.</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Student će moći izdvojiti i analizirati relevantne obrasce književno-povijesnih razdoblja i individualnih književnih djela iz indijskoga potkontinenta.</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Mentorske konzultacije</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Hindska konverzacija 1</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Hindska konverzacija 1</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2</w:t>
            </w:r>
          </w:p>
        </w:tc>
      </w:tr>
      <w:tr w:rsidR="009808CD">
        <w:trPr>
          <w:trHeight w:hRule="exact" w:val="320"/>
        </w:trPr>
        <w:tc>
          <w:tcPr>
            <w:tcW w:w="2255" w:type="dxa"/>
          </w:tcPr>
          <w:p w:rsidR="009808CD" w:rsidRDefault="006F03F8">
            <w:r>
              <w:rPr>
                <w:b/>
              </w:rPr>
              <w:t>Šifra</w:t>
            </w:r>
          </w:p>
        </w:tc>
        <w:tc>
          <w:tcPr>
            <w:tcW w:w="6765" w:type="dxa"/>
          </w:tcPr>
          <w:p w:rsidR="009808CD" w:rsidRDefault="006F03F8">
            <w:r>
              <w:t>104396</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Zimski</w:t>
            </w:r>
          </w:p>
        </w:tc>
      </w:tr>
      <w:tr w:rsidR="009808CD">
        <w:tc>
          <w:tcPr>
            <w:tcW w:w="2255" w:type="dxa"/>
          </w:tcPr>
          <w:p w:rsidR="009808CD" w:rsidRDefault="006F03F8">
            <w:r>
              <w:rPr>
                <w:b/>
              </w:rPr>
              <w:t>Nastavnici</w:t>
            </w:r>
          </w:p>
        </w:tc>
        <w:tc>
          <w:tcPr>
            <w:tcW w:w="6765" w:type="dxa"/>
          </w:tcPr>
          <w:p w:rsidR="009808CD" w:rsidRDefault="005A3691">
            <w:r>
              <w:t>Sudipti Singh,</w:t>
            </w:r>
            <w:r w:rsidR="006F03F8">
              <w:t xml:space="preserve"> lekt. (nositelj)</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Predavanja</w:t>
                  </w:r>
                </w:p>
              </w:tc>
              <w:tc>
                <w:tcPr>
                  <w:tcW w:w="2310" w:type="dxa"/>
                </w:tcPr>
                <w:p w:rsidR="009808CD" w:rsidRDefault="006F03F8">
                  <w:r>
                    <w:t>30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Za upis kolegija je potrebno položiti kolegij Osnove hindske gramatike 2</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Cilj je kolegija uvježbavanje osnovnih komunikacijskih vještina na hindskome jeziku. Kolegij prati i dopunjuje Hindske jezične vježbe.</w:t>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Predavanja, jezične vježbe, razgovorne vježbe.</w:t>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Usmeni ispit</w:t>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 će moći čitati i pisati devanagarskim pismom.</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Student će moći upotrijebiti osnovne komunikacijske obrasce u govornoj komunikaciji.</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Student će moći primjeniti stečeno znanje iz osnovne morfologije i fonologije u sklapanju jednostavnih rečenica.</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Student će moći u okviru raznovrsnih tradicionalnih i suvremenih gramatičkih pristupa, opisati i objasniti fonološke, morfološke i sintaktičke kategorije u hindskome jeziku i usporediti ih i povezati s hrvatskim jezičnim sustavom.</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Devanagarsko pismo, abeceda i glasovni sustav hindskoga jezika.</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Ligature u devanagarskome pismu.</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Pozdravljanje, predstavljanje.</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Prezent glagola "biti", osobne i posvojne  zamjenice, imenice.</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Države, nacionalnosti. Jednostavna postpozicija से, negacija rečenice s imenskim predikatom</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Voće i povrće, životinje, brojevi 1-20. Jednina i množina imenica, slaganje pridjeva i imenica</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Odjeća i obuća, boje. Komparacija pridjeva</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U kući, namještaj, prostorije. Složene postpozicije के पास, के सामने, के नीचे, के अंदर, के पीछे</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Dani u tjednu, dijelovi dana, koliko je sati. Upitne i neodređene zamjenice</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Pridjevi korišteni u opisivanju osobe. Kosi padež osobnih zamjenica</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Moja obitelj. Glagol "imati", postpozicija का</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Predmeti u svakodnevnoj upotrebi. Kosi padež osobnih zamjenica sa složenim postpozicijama, postpozicija के पास, glagol "imati".</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Prošlo vrijeme glagola "biti"</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Kosi padež imenica s posvojnim, upitnim, neodređenim zamjenicama i pridjevima</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Dijelovi tijela. postpozicija का</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Hindska konverzacija 2</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Hindska konverzacija 2</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2</w:t>
            </w:r>
          </w:p>
        </w:tc>
      </w:tr>
      <w:tr w:rsidR="009808CD">
        <w:trPr>
          <w:trHeight w:hRule="exact" w:val="320"/>
        </w:trPr>
        <w:tc>
          <w:tcPr>
            <w:tcW w:w="2255" w:type="dxa"/>
          </w:tcPr>
          <w:p w:rsidR="009808CD" w:rsidRDefault="006F03F8">
            <w:r>
              <w:rPr>
                <w:b/>
              </w:rPr>
              <w:t>Šifra</w:t>
            </w:r>
          </w:p>
        </w:tc>
        <w:tc>
          <w:tcPr>
            <w:tcW w:w="6765" w:type="dxa"/>
          </w:tcPr>
          <w:p w:rsidR="009808CD" w:rsidRDefault="006F03F8">
            <w:r>
              <w:t>104398</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Ljetni</w:t>
            </w:r>
          </w:p>
        </w:tc>
      </w:tr>
      <w:tr w:rsidR="009808CD">
        <w:tc>
          <w:tcPr>
            <w:tcW w:w="2255" w:type="dxa"/>
          </w:tcPr>
          <w:p w:rsidR="009808CD" w:rsidRDefault="006F03F8">
            <w:r>
              <w:rPr>
                <w:b/>
              </w:rPr>
              <w:t>Nastavnici</w:t>
            </w:r>
          </w:p>
        </w:tc>
        <w:tc>
          <w:tcPr>
            <w:tcW w:w="6765" w:type="dxa"/>
          </w:tcPr>
          <w:p w:rsidR="009808CD" w:rsidRDefault="005A3691">
            <w:r>
              <w:t>Sudipti Singh</w:t>
            </w:r>
            <w:r w:rsidR="006F03F8">
              <w:t>, lekt. (nositelj)</w:t>
            </w:r>
            <w:r w:rsidR="006F03F8">
              <w:br/>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Predavanja</w:t>
                  </w:r>
                </w:p>
              </w:tc>
              <w:tc>
                <w:tcPr>
                  <w:tcW w:w="2310" w:type="dxa"/>
                </w:tcPr>
                <w:p w:rsidR="009808CD" w:rsidRDefault="006F03F8">
                  <w:r>
                    <w:t>30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Za upis kolegija je potrebno položiti kolegij Osnove hindske gramatike 2</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Cilj je kolegija hindska konverzacija 2 unaprijeđenje jezičnih i komunikacijskih kompetencija za naprednije studente.</w:t>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Aktivne interakcija nastavnika i studenta, audio i video pomagala.</w:t>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Usmeni ispit.</w:t>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 će moći na hindskome jeziku opisati i objasniti svoje sklonosti (sviđanje) i potrebe</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Student će moći voditi jednostavan razgovor na poznatu temu.</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Student će moći čitati i razumijeti jednostavne tekstove</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Student će moći u okviru raznovrsnih tradicionalnih i suvremenih gramatičkih pristupa, opisati i objasniti fonološke, morfološke i sintaktičke kategorije u hindskome jeziku i usporediti ih i povezati s hrvatskim jezičnim sustavom</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Predmeti u školi, jezici, film, glazba. Glagol "sviđati se" पसंद होना, upitne zamjenice kakav/koji कैसा, कौन सा</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Predmeti u svakodnevnoj upotrebi, pribor za jelo, u restoranu. Glagol "trebati" चाहिए s imenicama</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Tjelesni osjeti i tegobe, raspoloženja. Dativna konstrukcija</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Gradske institucije. Glagol "znati" मालूम होना</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Glagoli za izražavanje svakodnevnih radnji. Glagol  "trebati" चाहिए s glagolima</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Glagoli za izražavanje svakodnevnih radnji. Glagol "morati" (होना)</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Glagol "morati" izražen imenicom ज़रूरत i pridjevom ज़रूरी</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Glagol kao imenica i svrha kretanja, glagolska imenica uz složene postpozicije</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Snalaženje u gradu. Imperativ, prilozi</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Moj dan. Negotovo sadašnje i prošlo vrijeme.</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Opisivanje svakodnevnih radnji. Apsolutiv</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Vještine. Glagol "znati".</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U dućanu. Glagol "nalaziti se, postojati" मिलना</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Izraživanje posjedovanja.</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Ponavljanje gradiva obrađenog tijekom semestra, priprema za ispit, probni ispit</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Hindska konverzacija 3</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Hindska konverzacija 3</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2</w:t>
            </w:r>
          </w:p>
        </w:tc>
      </w:tr>
      <w:tr w:rsidR="009808CD">
        <w:trPr>
          <w:trHeight w:hRule="exact" w:val="320"/>
        </w:trPr>
        <w:tc>
          <w:tcPr>
            <w:tcW w:w="2255" w:type="dxa"/>
          </w:tcPr>
          <w:p w:rsidR="009808CD" w:rsidRDefault="006F03F8">
            <w:r>
              <w:rPr>
                <w:b/>
              </w:rPr>
              <w:t>Šifra</w:t>
            </w:r>
          </w:p>
        </w:tc>
        <w:tc>
          <w:tcPr>
            <w:tcW w:w="6765" w:type="dxa"/>
          </w:tcPr>
          <w:p w:rsidR="009808CD" w:rsidRDefault="006F03F8">
            <w:r>
              <w:t>124631</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Zimski</w:t>
            </w:r>
          </w:p>
        </w:tc>
      </w:tr>
      <w:tr w:rsidR="009808CD">
        <w:tc>
          <w:tcPr>
            <w:tcW w:w="2255" w:type="dxa"/>
          </w:tcPr>
          <w:p w:rsidR="009808CD" w:rsidRDefault="006F03F8">
            <w:r>
              <w:rPr>
                <w:b/>
              </w:rPr>
              <w:t>Nastavnici</w:t>
            </w:r>
          </w:p>
        </w:tc>
        <w:tc>
          <w:tcPr>
            <w:tcW w:w="6765" w:type="dxa"/>
          </w:tcPr>
          <w:p w:rsidR="009808CD" w:rsidRDefault="005A3691">
            <w:r>
              <w:t>Sudipti Singh,</w:t>
            </w:r>
            <w:r w:rsidR="006F03F8">
              <w:t xml:space="preserve"> lekt. (nositelj)</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Seminar</w:t>
                  </w:r>
                </w:p>
              </w:tc>
              <w:tc>
                <w:tcPr>
                  <w:tcW w:w="2310" w:type="dxa"/>
                </w:tcPr>
                <w:p w:rsidR="009808CD" w:rsidRDefault="006F03F8">
                  <w:r>
                    <w:t>30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Za upis kolegija je potrebno položiti kolegij Osnove hindske gramatike 2</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Cilj je kolegija hindska konverzacija 3 unaprijeđenje jezičnih i komunikacijskih kompetencija za naprednije studente.</w:t>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Interakcija nastavnika i studenta, audio i video pomagala, studentske prezentacije i eseji.</w:t>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Usmeni ispit</w:t>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 će moći kategorizirati funkcionalne dijelove hindske rečenice i ilustrirati komunikacijske učinke različito oblikovanih rečenica.</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Student će moći isplanirati strukturu vlastitog pisanog teksta na hindskome jeziku i prilagoditi ga komunikacijskoj situaciji, vodeći računa o etičkoj i društvenoj odgovornosti.</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Student će moći izraziti svoja znanja i vještine upotrijebivši odgovarajuće složene glagole, polivalentni sufiks -vālā, te agentivnu konstrukciju.</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Student će moći razlikovati predikatne kategorije vida, vremena i načina u hindskom jeziku</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Opis zanimanja. Sufiks वाला</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Indijska tradicionalna odjeća i obuća. Pridjevi korišteni u opisivanju odjeće i tkanina</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Okusi i mirisi. Glagol लगना</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Javna mjesta सार्वजानिक स्थान. Denominativi 2</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Prijelazni i neprijelazni glagoli.</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Gotovo sadašnje vrijeme neprijelaznih i prijelaznih glagola. Agentiv</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Čestitke, želje i pozdravi. Nesloženi konjuktiv</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Kuhinjski recepti, indijski začini</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Kako su ljudi nekada živjeli? Nesloženi prezumptiv</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U hotelu. Znamenitosti. Infinitiv kao glagolska imenica i svrha kretanja</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Glagol चुकना, glagol पाना (biti u stanju)</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Veznici 1</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Veznici 2</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Višesubjektna rečenica</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Ponavljanje gradiva. Priprema za ispit. Probni ispit</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Hindska konverzacija 4</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Hindska konverzacija 4</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2</w:t>
            </w:r>
          </w:p>
        </w:tc>
      </w:tr>
      <w:tr w:rsidR="009808CD">
        <w:trPr>
          <w:trHeight w:hRule="exact" w:val="320"/>
        </w:trPr>
        <w:tc>
          <w:tcPr>
            <w:tcW w:w="2255" w:type="dxa"/>
          </w:tcPr>
          <w:p w:rsidR="009808CD" w:rsidRDefault="006F03F8">
            <w:r>
              <w:rPr>
                <w:b/>
              </w:rPr>
              <w:t>Šifra</w:t>
            </w:r>
          </w:p>
        </w:tc>
        <w:tc>
          <w:tcPr>
            <w:tcW w:w="6765" w:type="dxa"/>
          </w:tcPr>
          <w:p w:rsidR="009808CD" w:rsidRDefault="006F03F8">
            <w:r>
              <w:t>124632</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Ljetni</w:t>
            </w:r>
          </w:p>
        </w:tc>
      </w:tr>
      <w:tr w:rsidR="009808CD">
        <w:tc>
          <w:tcPr>
            <w:tcW w:w="2255" w:type="dxa"/>
          </w:tcPr>
          <w:p w:rsidR="009808CD" w:rsidRDefault="006F03F8">
            <w:r>
              <w:rPr>
                <w:b/>
              </w:rPr>
              <w:t>Nastavnici</w:t>
            </w:r>
          </w:p>
        </w:tc>
        <w:tc>
          <w:tcPr>
            <w:tcW w:w="6765" w:type="dxa"/>
          </w:tcPr>
          <w:p w:rsidR="009808CD" w:rsidRDefault="005A3691">
            <w:r>
              <w:t xml:space="preserve">Sudipti Singh, </w:t>
            </w:r>
            <w:r>
              <w:t xml:space="preserve">lekt. </w:t>
            </w:r>
            <w:r w:rsidR="006F03F8">
              <w:t>(nositelj)</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Seminar</w:t>
                  </w:r>
                </w:p>
              </w:tc>
              <w:tc>
                <w:tcPr>
                  <w:tcW w:w="2310" w:type="dxa"/>
                </w:tcPr>
                <w:p w:rsidR="009808CD" w:rsidRDefault="006F03F8">
                  <w:r>
                    <w:t>30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Nema</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Cilj je kolegija Hindska konverzacija 4  unaprjeđenje stečenih leksičko - gramatičkih znanja sa ciljem poboljšavanja jezične i komunikativne kompetencije.</w:t>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 xml:space="preserve">Usmeno iznošenje nastavnog gradiva, audio i video prezentacije, korištenje prezentacija u power-pointu, vježbe slušanja, govorenja i pisanja, korištenje različitih dodatnih materijala sa svrhom obogaćivanja vokabulara, interakcija sa studentima </w:t>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Usmeni ispit.</w:t>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 će moći izraziti svoja znanja o indijskoj tradicji i baštini upotrijebivši odgovarajuće složene glagole, sufikse i prefikse, te participske konstrukcije.</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Student će moći razlikovati predikatne kategorije vida, vremena i načina, u hindskom jeziku</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Student će moći isplanirati strukturu vlastitog pisanog teksta na hindskome jeziku i prilagoditi ga komunikacijskoj situaciji, vodeći računa o etičkoj i društvenoj odgovornosti.</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Student će moći kategorizirati funkcionalne dijelove hindske rečenice i ilustrirati komunikacijske učinke različito oblikovanih rečenica.</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भारत की यात्रा, planiranje putovanja u Indiju. Planirana budućnost -  X की सोच रहा हूँ , प्रादेशिक हस्तशिल्प - tradicionalni obrti, zanati, rukotvorine.</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Složeni konjuktiv 1 - मुमकिन / संभव है / हो सकता है कि, उचित है कि / x का कर्तव्य है कि/ जैसे, मानों .</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मन्दिर में, u indijskom hramu. denominativi 4.</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दिल्ली में प्रदूशण, ekološki problemi u New Delhiu. Progresiv.</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भारत और पाकिस्तान sukobi između Indije i Pakistana. Frekventativ.</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ताज महल - Taj Mahal, indijska spomenička baština. Kauzativ.</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Poslovice i izreke 2, frazemi.</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दीवाली और होली, indijski blagdani i praznici. Pasiv.</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Religija कुंभ मेला, kastinski sustav एक दलित की आत्मकथा.</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Mahatma Gandhi i ahimsa महात्मा गांधी और अहिंसा .</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Konstrukcije s participima 1.</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Konstrukcije s participima 2.</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Sufiksi i prefiksi 1.</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Sufiksi i prefiksi 2</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Sufiksi i prefiksi 3.</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Hindske jezične vježbe 1</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Hindske jezične vježbe 1</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2</w:t>
            </w:r>
          </w:p>
        </w:tc>
      </w:tr>
      <w:tr w:rsidR="009808CD">
        <w:trPr>
          <w:trHeight w:hRule="exact" w:val="320"/>
        </w:trPr>
        <w:tc>
          <w:tcPr>
            <w:tcW w:w="2255" w:type="dxa"/>
          </w:tcPr>
          <w:p w:rsidR="009808CD" w:rsidRDefault="006F03F8">
            <w:r>
              <w:rPr>
                <w:b/>
              </w:rPr>
              <w:t>Šifra</w:t>
            </w:r>
          </w:p>
        </w:tc>
        <w:tc>
          <w:tcPr>
            <w:tcW w:w="6765" w:type="dxa"/>
          </w:tcPr>
          <w:p w:rsidR="009808CD" w:rsidRDefault="006F03F8">
            <w:r>
              <w:t>66726</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Zimski</w:t>
            </w:r>
          </w:p>
        </w:tc>
      </w:tr>
      <w:tr w:rsidR="009808CD">
        <w:tc>
          <w:tcPr>
            <w:tcW w:w="2255" w:type="dxa"/>
          </w:tcPr>
          <w:p w:rsidR="009808CD" w:rsidRDefault="006F03F8">
            <w:r>
              <w:rPr>
                <w:b/>
              </w:rPr>
              <w:t>Nastavnici</w:t>
            </w:r>
          </w:p>
        </w:tc>
        <w:tc>
          <w:tcPr>
            <w:tcW w:w="6765" w:type="dxa"/>
          </w:tcPr>
          <w:p w:rsidR="009808CD" w:rsidRDefault="006F03F8">
            <w:r>
              <w:t>Višnja Grabovac, v. lekt. (nositelj)</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Vježbe iz stranog jezika</w:t>
                  </w:r>
                </w:p>
              </w:tc>
              <w:tc>
                <w:tcPr>
                  <w:tcW w:w="2310" w:type="dxa"/>
                </w:tcPr>
                <w:p w:rsidR="009808CD" w:rsidRDefault="006F03F8">
                  <w:r>
                    <w:t>60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Nema</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Upoznavanje studenata s glasovnim sustavom hindskoga jezika i pismom. Stjecanje elementarne komunikativne kompetencije primjenjive u svakodnevnim situacijama kroz učenje i usvajanje vokabulara, jednostavnih jezičnih struktura i primjenu gramatičkoga gradiva.</w:t>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Usmeno iznošenje nastavnoga materijala, korištenje udžbenika, prezentacija u power-pointu i drugih materijala, interakcija sa studentima.</w:t>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Kolokvij, diktat, pismeni i usmeni ispit na kraju semestra. Ocjenjuje se cjelokupni rad i zalaganje studenta tijekom semestra.</w:t>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 će moći: prepoznati strukturu hindskog padežnog sustava,</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koristiti imenice u pravilnom gramatičkom obliku,</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koristiti pridjeve, posvojne i neodređene zamjenice uz imenice,</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koristiti prezent i perfekt glagola "biti",</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konstruirati jednostavne rečenice na hindskom jeziku,</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primjeniti gradivo usvojeno na predavanjima iz hindske gramatike na rješavanje zadataka s kojima će se susresti tijekom prvoga semestra izvođenja jezičnih vježaba,</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voditi jednostavan razgovor o sebi, svome domu i obitelji, osnovnim namirnicama, gradovima i državama.</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Devanagarsko pismo, glasovi u hindskom jeziku, ortoepska i ortografska pravila.</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Pozdravljanje, predstavljanje. Prezent glagola "biti", osobne i posvojne  zamjenice, imenice.</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Države, nacionalnosti. Jednostavna postpozicija से, negacija rečenice s imenskim predikatom.</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U učionici. Jednostavne postpozicije पर, में.</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Voće i povrće, životinje, brojevi 1-20. Jednina i množina imenica, slaganje pridjeva i imenica.</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Odjeća i obuća, boje. Komparacija pridjeva.</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U kući, namještaj, prostorije. Složene postpozicije के पास, के सामने, के नीचे, के अंदर, के पीछे.</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Dani u tjednu, dijelovi dana, koliko je sati.</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Pridjevi korišteni u opisivanju osobe. Upitne i neodređene zamjenice.</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Moja obitelj. Glagol "imati", postpozicija का.</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Predmeti u svakodnevnoj upotrebi. Osobne zamjenice sa složenim postpozicijama, postpozicija के पास, glagol "imati".</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Kosi padež imenica s posvojnim, upitnim, neodređenim zamjenicama i pridjevima.</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Dijelovi tijela. Postpozicija का.</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Prošlo vrijeme glagola "biti".</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Ponavljanje i pregled obrađenih cjelina tijekom semestra.</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Hindske jezične vježbe 2</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Hindske jezične vježbe 2</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2</w:t>
            </w:r>
          </w:p>
        </w:tc>
      </w:tr>
      <w:tr w:rsidR="009808CD">
        <w:trPr>
          <w:trHeight w:hRule="exact" w:val="320"/>
        </w:trPr>
        <w:tc>
          <w:tcPr>
            <w:tcW w:w="2255" w:type="dxa"/>
          </w:tcPr>
          <w:p w:rsidR="009808CD" w:rsidRDefault="006F03F8">
            <w:r>
              <w:rPr>
                <w:b/>
              </w:rPr>
              <w:t>Šifra</w:t>
            </w:r>
          </w:p>
        </w:tc>
        <w:tc>
          <w:tcPr>
            <w:tcW w:w="6765" w:type="dxa"/>
          </w:tcPr>
          <w:p w:rsidR="009808CD" w:rsidRDefault="006F03F8">
            <w:r>
              <w:t>69611</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Ljetni</w:t>
            </w:r>
          </w:p>
        </w:tc>
      </w:tr>
      <w:tr w:rsidR="009808CD">
        <w:tc>
          <w:tcPr>
            <w:tcW w:w="2255" w:type="dxa"/>
          </w:tcPr>
          <w:p w:rsidR="009808CD" w:rsidRDefault="006F03F8">
            <w:r>
              <w:rPr>
                <w:b/>
              </w:rPr>
              <w:t>Nastavnici</w:t>
            </w:r>
          </w:p>
        </w:tc>
        <w:tc>
          <w:tcPr>
            <w:tcW w:w="6765" w:type="dxa"/>
          </w:tcPr>
          <w:p w:rsidR="009808CD" w:rsidRDefault="006F03F8">
            <w:r>
              <w:t>Višnja Grabovac, v. lekt. (nositelj)</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Vježbe iz stranog jezika</w:t>
                  </w:r>
                </w:p>
              </w:tc>
              <w:tc>
                <w:tcPr>
                  <w:tcW w:w="2310" w:type="dxa"/>
                </w:tcPr>
                <w:p w:rsidR="009808CD" w:rsidRDefault="006F03F8">
                  <w:r>
                    <w:t>60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Za upis kolegija je potrebno upisati kolegij Hindske jezične vježbe 1</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Razvijanje jezične i komunikacijske kompetencije, uvježbavanje jezičnih struktura, usvajanje gramatičkoga gradiva.</w:t>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Usmeno iznošenje gradiva, korištenje audio i video prezentacija, korištenje power-pointa, interakcija sa studentima.</w:t>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Ocjenjuje se cjelokupan rad i zalaganje studenta tijekom semestra. Kolokvij, diktat, pismeni i usmeni ispit na kraju semestra.</w:t>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 će moći: koristi osnovni leksik za razgovor o uobičajenim svakodnevnim situacijama, slobodnom vremenu, radnom danu,</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izraziti svoje sklonosti (sviđanje) i potrebe,</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voditi jednostavan razgovor na poznatu temu,</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čitati i razumijeti jednostavne tekstove,</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prepoznati gradivo usvojeno tijekom prethodnog semestra i povezati ga s novim gradivom.</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Ponavljanje gradiva iz prethodnog semestra.</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Predmeti u školi, jezici, film, glazba. Glagol "sviđati se" पसंद होना, upitne zamjenice kakav/koji कैसा, कौन सा, kosi padež osobnih zamjenica.</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Predmeti u svakodnevnoj upotrebi, pribor za jelo, u restoranu. Glagol "trebati" चाहिए s imenicama.</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Tjelesni osjeti i tegobe, raspoloženja. Dativna konstrukcija.</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Gradske institucije. Glagol "znati" मालूम होना.</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Glagoli za izražavanje svakodnevnih radnji. Glagol  "trebati" चाहिए s glagolima.</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Glagoli za izražavanje svakodnevnih radnji. Glagol "morati" (होना).</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Glagol "morati" izražen imenicom ज़रूरत i pridjevom ज़रूरी.</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Glagol kao imenica, glagolska imenica uz složene postpozicije.</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Snalaženje u gradu. Imperativ, prilozi.</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Moj dan. Negotovo sadašnje i prošlo vrijeme.</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Opisivanje svakodnevnih radnji. Apsolutiv.</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Vještine. Glagol "znati" (आना).</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U dućanu. Glagol "nalaziti se, postojati" मिलना.</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Ponavljanje gradiva obrađenog tijekom semestra, priprema za ispit.</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Hindske jezične vježbe 3</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Hindske jezične vježbe 3</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2</w:t>
            </w:r>
          </w:p>
        </w:tc>
      </w:tr>
      <w:tr w:rsidR="009808CD">
        <w:trPr>
          <w:trHeight w:hRule="exact" w:val="320"/>
        </w:trPr>
        <w:tc>
          <w:tcPr>
            <w:tcW w:w="2255" w:type="dxa"/>
          </w:tcPr>
          <w:p w:rsidR="009808CD" w:rsidRDefault="006F03F8">
            <w:r>
              <w:rPr>
                <w:b/>
              </w:rPr>
              <w:t>Šifra</w:t>
            </w:r>
          </w:p>
        </w:tc>
        <w:tc>
          <w:tcPr>
            <w:tcW w:w="6765" w:type="dxa"/>
          </w:tcPr>
          <w:p w:rsidR="009808CD" w:rsidRDefault="006F03F8">
            <w:r>
              <w:t>215673</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Zimski</w:t>
            </w:r>
          </w:p>
        </w:tc>
      </w:tr>
      <w:tr w:rsidR="009808CD">
        <w:tc>
          <w:tcPr>
            <w:tcW w:w="2255" w:type="dxa"/>
          </w:tcPr>
          <w:p w:rsidR="009808CD" w:rsidRDefault="006F03F8">
            <w:r>
              <w:rPr>
                <w:b/>
              </w:rPr>
              <w:t>Nastavnici</w:t>
            </w:r>
          </w:p>
        </w:tc>
        <w:tc>
          <w:tcPr>
            <w:tcW w:w="6765" w:type="dxa"/>
          </w:tcPr>
          <w:p w:rsidR="009808CD" w:rsidRDefault="006F03F8">
            <w:r>
              <w:t>Višnja Grabovac, v. lekt. (nositelj)</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Lektorske vježbe</w:t>
                  </w:r>
                </w:p>
              </w:tc>
              <w:tc>
                <w:tcPr>
                  <w:tcW w:w="2310" w:type="dxa"/>
                </w:tcPr>
                <w:p w:rsidR="009808CD" w:rsidRDefault="006F03F8">
                  <w:r>
                    <w:t>60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Za upis kolegija je potrebno položiti kolegij Hindske jezične vježbe 2</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Razvijanje jezične i komunikacijske kompetencije, uvježbavanje jezičnih struktura, usvajanje gramatičkoga gradiva.</w:t>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Usmeno iznošenje gradiva, korištenje audio i video prezentacija, korištenje power-pointa, interakcija sa studentima.</w:t>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Ocjenjuje se cjelokupan rad i zalaganje studenta tijekom semestra. Kolokvij, diktat, pismeni i usmeni ispit na kraju semestra.</w:t>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 će moći: opisati svoja znanja i vještine,</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izraziti nužnost, potrebu, sposobnost  i želju,</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koristiti se višeznačenjskim glagolom लगना,</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opisati buduće događaje,</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koristi stečeni vokabular i usvojeno gramatičko gradivo za opisivanje svakodnevnih sadašnjih, prošlih i budućih događaja.</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Ponavljanje gradiva iz prethodnoga semestra.</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Glagol "znati" (आना, जानना)</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Glagoli željeti i trebati (चाहिए, चाहना), u pošti, u banci.</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Glagol “morati“ (पड़ना), svakodnevne obaveze.</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Glagol  लगना (sviđati se, činiti se), opipi, mirisi, okusi.</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Daljnje uporabe glagola लगना.</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Glagol „moći“ (सकना,पाना), glagoli kretanja.</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Veznici i prilozi 1.</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Trajno sadašnje i prošlo vrijeme, opis slike, glagoli दिखाई देना, सुनाई देना, नजर आना.</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Povratno posvojne zamjenice अपना, अपने आप, खुद, स्वयम्.</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Buduće vrijeme. Novogodišnje odluke.</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Apsolutiv, prepričavanje događaja, filma, kratke priče.</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Glagol kao imenica.</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Denominativi 1.</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Ponavljanje gradiva, priprema za ispit.</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Hindske jezične vježbe 4</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Hindske jezične vježbe 4</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2</w:t>
            </w:r>
          </w:p>
        </w:tc>
      </w:tr>
      <w:tr w:rsidR="009808CD">
        <w:trPr>
          <w:trHeight w:hRule="exact" w:val="320"/>
        </w:trPr>
        <w:tc>
          <w:tcPr>
            <w:tcW w:w="2255" w:type="dxa"/>
          </w:tcPr>
          <w:p w:rsidR="009808CD" w:rsidRDefault="006F03F8">
            <w:r>
              <w:rPr>
                <w:b/>
              </w:rPr>
              <w:t>Šifra</w:t>
            </w:r>
          </w:p>
        </w:tc>
        <w:tc>
          <w:tcPr>
            <w:tcW w:w="6765" w:type="dxa"/>
          </w:tcPr>
          <w:p w:rsidR="009808CD" w:rsidRDefault="006F03F8">
            <w:r>
              <w:t>69613</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Ljetni</w:t>
            </w:r>
          </w:p>
        </w:tc>
      </w:tr>
      <w:tr w:rsidR="009808CD">
        <w:tc>
          <w:tcPr>
            <w:tcW w:w="2255" w:type="dxa"/>
          </w:tcPr>
          <w:p w:rsidR="009808CD" w:rsidRDefault="006F03F8">
            <w:r>
              <w:rPr>
                <w:b/>
              </w:rPr>
              <w:t>Nastavnici</w:t>
            </w:r>
          </w:p>
        </w:tc>
        <w:tc>
          <w:tcPr>
            <w:tcW w:w="6765" w:type="dxa"/>
          </w:tcPr>
          <w:p w:rsidR="009808CD" w:rsidRDefault="006F03F8">
            <w:r>
              <w:t>Višnja Grabovac, v. lekt. (nositelj)</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Vježbe iz stranog jezika</w:t>
                  </w:r>
                </w:p>
              </w:tc>
              <w:tc>
                <w:tcPr>
                  <w:tcW w:w="2310" w:type="dxa"/>
                </w:tcPr>
                <w:p w:rsidR="009808CD" w:rsidRDefault="006F03F8">
                  <w:r>
                    <w:t>60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Za upis kolegija je potrebno upisati kolegij Hindske jezične vježbe III</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Razvijanje jezične i komunikacijske kompetencije, uvježbavanje jezičnih struktura, usvajanje gramatičkoga gradiva.</w:t>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Usmeno iznošenje nastavnoga materijala, korištenje audio i video prezentacija, korištenje power-pointa, interakcija sa studentima</w:t>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Ocjenjuje se cjelokupan rad i zalaganje studenta tijekom semestra. Kolokvij, diktat, pismeni i usmeni ispit na kraju semestra.</w:t>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 će moći: izraziti svoja znanja i vještine upotrijebivši odgovarajući glagol "znati",</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koristiti se polivalentnim sufiksom वाला za tvorbu imenica i pridjeva,</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opisati namjenu različitih ustanova i građevina,</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opisati događaje koristeći se agentivnom konstrukcijom,</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izraziti želje i pretpostavke,</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koristiti se vokabularom u izdavanju naputaka i savjeta,</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primijeniti usvojeno gradivo u analizi i interpretaciji tekstova na hindskom jeziku,</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razlikovati predikatne kategorije vida, vremena i načina u hindskom jeziku,</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razlikovati predikatne kategorije vida, vremena i načina u hindskom jeziku,</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samostalno sastaviti tekst srednje dužine na hindskom jeziku na zadanu temu</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Ponavljanje gradiva usvojenog tijekom prethodnog semestra</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Zanimanja. Sufiks वाला.</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Indijska tradicionalna odjeća i obuća. Pridjevi korišteni u opisivanju odjeće i tkanina.</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Okusi i mirisi. Glagol लगना.</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Javna mjesta सार्वजानिक स्थान. Denominativi 2 (करना)</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Prijelazni i neprijelazni glagoli.</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Gotovo sadašnje i prošlo vrijeme neprijelaznih i prijelaznih glagola. Agentiv.</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Čestitke, želje i pozdravi. Nesloženi konjuktiv.</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Kuhinjski recepti, indijski začini.</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Nesloženi prezumptiv.</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U hotelu. Znamenitosti. Infinitiv kao glagolska imenica i svrha kretanja</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Glagol चुकना, glagol पाना (biti u stanju)</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Veznici i prilozi 2.</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Višesubjektna rečenica.</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Ponavljanje gradiva. Priprema za ispit. Probni ispit</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Hindske jezične vježbe 5</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Hindske jezične vježbe 5</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2</w:t>
            </w:r>
          </w:p>
        </w:tc>
      </w:tr>
      <w:tr w:rsidR="009808CD">
        <w:trPr>
          <w:trHeight w:hRule="exact" w:val="320"/>
        </w:trPr>
        <w:tc>
          <w:tcPr>
            <w:tcW w:w="2255" w:type="dxa"/>
          </w:tcPr>
          <w:p w:rsidR="009808CD" w:rsidRDefault="006F03F8">
            <w:r>
              <w:rPr>
                <w:b/>
              </w:rPr>
              <w:t>Šifra</w:t>
            </w:r>
          </w:p>
        </w:tc>
        <w:tc>
          <w:tcPr>
            <w:tcW w:w="6765" w:type="dxa"/>
          </w:tcPr>
          <w:p w:rsidR="009808CD" w:rsidRDefault="006F03F8">
            <w:r>
              <w:t>215675</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Zimski</w:t>
            </w:r>
          </w:p>
        </w:tc>
      </w:tr>
      <w:tr w:rsidR="009808CD">
        <w:tc>
          <w:tcPr>
            <w:tcW w:w="2255" w:type="dxa"/>
          </w:tcPr>
          <w:p w:rsidR="009808CD" w:rsidRDefault="006F03F8">
            <w:r>
              <w:rPr>
                <w:b/>
              </w:rPr>
              <w:t>Nastavnici</w:t>
            </w:r>
          </w:p>
        </w:tc>
        <w:tc>
          <w:tcPr>
            <w:tcW w:w="6765" w:type="dxa"/>
          </w:tcPr>
          <w:p w:rsidR="009808CD" w:rsidRDefault="006F03F8">
            <w:r>
              <w:t>Višnja Grabovac, v. lekt. (nositelj)</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Lektorske vježbe</w:t>
                  </w:r>
                </w:p>
              </w:tc>
              <w:tc>
                <w:tcPr>
                  <w:tcW w:w="2310" w:type="dxa"/>
                </w:tcPr>
                <w:p w:rsidR="009808CD" w:rsidRDefault="006F03F8">
                  <w:r>
                    <w:t>60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Za upis kolegija je potrebno položiti kolegij Hindske jezične vježbe IV</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Usavršavanje upotrebe od ranije poznatih i novih gramatičkih i sintaktičkih konstrukcija hindskog jezika u usmenoj i pisanoj komunikaciji.</w:t>
            </w:r>
            <w:r>
              <w:br/>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Usmeno iznošenje nastavnog gradiva, audio i video prezentacije, korištenje prezentacija u power-pointu, vježbe slušanja, govorenja i pisanja, korištenje različitih dodatnih materijala sa svrhom obogaćivanja vokabulara, interakcija sa studentima.</w:t>
            </w:r>
            <w:r>
              <w:br/>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Diktat, kolokvij, usmena i pismena provjera na kraju semestra. U konačnu ocjenu ulazi i procjena nastavnika o zalaganju, redovitom radu i aktivnom sudjelovanju studenta u nastavi tijekom semestra.</w:t>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 će moći: koristiti stečeni leksik za razgovor o najvažnijim praznicima i proslavama,</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koristiti stečeni leksik za razgovor o čovjekovoj vanjštini, odijevanju, položaju tijela,</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koristiti stečeni leksik za razgovor o događajima u filmu ili kratkoj priči,</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koristiti stečeni leksik za razgovor o prehrani i načinima pripreme hrane,</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primjeniti i povezati poznate gramatičke i sintaktičke konstrukcije u novim nastavnim cjelinama,</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sastaviti tekst srednje dužine o životu i postignućima pojedinca.</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Ponavljanje gradiva usvojenoga tijekom prethodnog semestra.</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ईमानदारी का इनाम - leksička i gramatička obrada teksta, tematska diskusija.</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Nesloženi konjuktiv. Kuhinjski recepti, začini, namirnice.</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Nesloženi prezumptiv. Kakvo će biti vrijeme?</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Tvorba priloga 1.</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Sinonimi i antonimi 1.</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देश के त्यौहार - leksička i gramatička obrada teksta, tematska diskusija,</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Usvajanje novoga vokabulara vezanog uz blagdane i proslave. Denominativi 3.</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Poslovice i frazemi 1.</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Pisanje životopisa.</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भारत की वेषभूषा - razgovor o odijevanju i ukrašavanju.</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बाजार का वर्णन - opis tržnice, zanimanja, poslovi.</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Upute, naredbe, savjeti - daljnje uporabe konjuktiva.</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अभिनेता से इंटेर्व्यू - slušanje s razumijevanjem, prepričavanje događaja u kratkoj priči ili filmu</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Ponavljanje semestralnog gradiva i priprema za ispit</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Hindske jezične vježbe 6</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Hindske jezične vježbe 6</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2</w:t>
            </w:r>
          </w:p>
        </w:tc>
      </w:tr>
      <w:tr w:rsidR="009808CD">
        <w:trPr>
          <w:trHeight w:hRule="exact" w:val="320"/>
        </w:trPr>
        <w:tc>
          <w:tcPr>
            <w:tcW w:w="2255" w:type="dxa"/>
          </w:tcPr>
          <w:p w:rsidR="009808CD" w:rsidRDefault="006F03F8">
            <w:r>
              <w:rPr>
                <w:b/>
              </w:rPr>
              <w:t>Šifra</w:t>
            </w:r>
          </w:p>
        </w:tc>
        <w:tc>
          <w:tcPr>
            <w:tcW w:w="6765" w:type="dxa"/>
          </w:tcPr>
          <w:p w:rsidR="009808CD" w:rsidRDefault="006F03F8">
            <w:r>
              <w:t>69614</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Ljetni</w:t>
            </w:r>
          </w:p>
        </w:tc>
      </w:tr>
      <w:tr w:rsidR="009808CD">
        <w:tc>
          <w:tcPr>
            <w:tcW w:w="2255" w:type="dxa"/>
          </w:tcPr>
          <w:p w:rsidR="009808CD" w:rsidRDefault="006F03F8">
            <w:r>
              <w:rPr>
                <w:b/>
              </w:rPr>
              <w:t>Nastavnici</w:t>
            </w:r>
          </w:p>
        </w:tc>
        <w:tc>
          <w:tcPr>
            <w:tcW w:w="6765" w:type="dxa"/>
          </w:tcPr>
          <w:p w:rsidR="009808CD" w:rsidRDefault="006F03F8">
            <w:r>
              <w:t>Višnja Grabovac, v. lekt. (nositelj)</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Vježbe iz stranog jezika</w:t>
                  </w:r>
                </w:p>
              </w:tc>
              <w:tc>
                <w:tcPr>
                  <w:tcW w:w="2310" w:type="dxa"/>
                </w:tcPr>
                <w:p w:rsidR="009808CD" w:rsidRDefault="006F03F8">
                  <w:r>
                    <w:t>60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Za upis kolegija je potrebno upisati kolegij Hindske jezične vježbe V</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Ovladavanje stečenim leksičko - gramatičkim znanjima sa ciljem stjecanja jezične i komunikativne kompetencije, usvajanje novoga leksika kroz čitanje odabranih tekstova i slušanje audio-materijala.</w:t>
            </w:r>
            <w:r>
              <w:br/>
              <w:t>Cilj je proširiti vokabular studenata kako bi mogli izraziti svoje misli, stavove u usmenom i pisanom obliku.</w:t>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Usmeno iznošenje nastavnog gradiva, audio i video prezentacije, korištenje prezentacija u  power-pointu, vježbe slušanja, govorenja i pisanja, korištenje različitih dodatnih materijala sa svrhom obogaćivanja vokabulara, interakcija sa studentima.</w:t>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Diktat, kolokvij, usmena i pismena provjera na kraju semestra. U konačnu ocjenu ulazi i procjena nastavnika o zalaganju, redovitom radu i aktivnom sudjelovanju studenta u nastavi tijekom semestra.</w:t>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 će moći: izraziti svoje planove,</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izraziti vjerojatnost, mogućnost i irealnu pogodbu,</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opisati neku od indijskih znamenitosti,</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opisati glavne indijske praznike i blagdane i usporediti ih s hrvatskim,</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sastaviti tekstove različitih vrsta (sažetak, sastavak, dijalog) na poznatu temu,</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objasniti i primjenjivati pravila uporabe glagolskih načina i vremena u hindskom jeziku,</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procijeniti vlastiti napredak u razvijanju jezičnih kompetencija,</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slobodno se koristi rječnicima i gramatikama u samostalnom radu.</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Ponavljanje gradiva iz prethodnoga semestra.</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भारत की यात्रा - planiranje putovanja u Indiju. X की सोच रहा हूँ.</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प्रादेशिक हस्तशिल्प - tradicionalni zanati i rukotvorine.</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Daljnja primjena glagola लगना.</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Složeni konjuktiv - मुमकिन / संभव है / हो सकता है कि, उचित है कि / x का कर्तव्य है कि/ जैसे, मानों.</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Prezumptiv.</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मन्दिर में - u indijskom hramu. Denominativi 4.</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ताज महल - Taj Mahal, indijska spomenička baština. Kauzativ.</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Tvorba priloga 2.</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Sinonimi i antonimi 2.</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Poslovice i frazemi 2.</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Negotovi i gotovi particip kao pridjev i prilog.</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अगर मैं प्रधानमंत्री होता. Nesloženi kondicional.</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दीवाली और होली. Pasiv.</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Ponavljanje gradiva. Priprema za ispit. Probni ispit.</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Hindske jezične vježbe 7</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Hindske jezične vježbe 7</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2</w:t>
            </w:r>
          </w:p>
        </w:tc>
      </w:tr>
      <w:tr w:rsidR="009808CD">
        <w:trPr>
          <w:trHeight w:hRule="exact" w:val="320"/>
        </w:trPr>
        <w:tc>
          <w:tcPr>
            <w:tcW w:w="2255" w:type="dxa"/>
          </w:tcPr>
          <w:p w:rsidR="009808CD" w:rsidRDefault="006F03F8">
            <w:r>
              <w:rPr>
                <w:b/>
              </w:rPr>
              <w:t>Šifra</w:t>
            </w:r>
          </w:p>
        </w:tc>
        <w:tc>
          <w:tcPr>
            <w:tcW w:w="6765" w:type="dxa"/>
          </w:tcPr>
          <w:p w:rsidR="009808CD" w:rsidRDefault="006F03F8">
            <w:r>
              <w:t>215669</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Zimski</w:t>
            </w:r>
          </w:p>
        </w:tc>
      </w:tr>
      <w:tr w:rsidR="009808CD">
        <w:tc>
          <w:tcPr>
            <w:tcW w:w="2255" w:type="dxa"/>
          </w:tcPr>
          <w:p w:rsidR="009808CD" w:rsidRDefault="006F03F8">
            <w:r>
              <w:rPr>
                <w:b/>
              </w:rPr>
              <w:t>Nastavnici</w:t>
            </w:r>
          </w:p>
        </w:tc>
        <w:tc>
          <w:tcPr>
            <w:tcW w:w="6765" w:type="dxa"/>
          </w:tcPr>
          <w:p w:rsidR="009808CD" w:rsidRDefault="006F03F8">
            <w:r>
              <w:t>Višnja Grabovac, v. lekt. (nositelj)</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Lektorske vježbe</w:t>
                  </w:r>
                </w:p>
              </w:tc>
              <w:tc>
                <w:tcPr>
                  <w:tcW w:w="2310" w:type="dxa"/>
                </w:tcPr>
                <w:p w:rsidR="009808CD" w:rsidRDefault="006F03F8">
                  <w:r>
                    <w:t>60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Nema</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Ovladavanje stečenim leksičko - gramatičkim znanjima sa ciljem stjecanja jezične i komunikativne kompetencije, usvajanje novoga leksika kroz čitanje odabranih tekstova i slušanje audio-materijala. Cilj je proširiti vokabular studenata kako bi mogli izraziti svoje misli, stavove u usmenom i pisanom obliku.</w:t>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Usmeno iznošenje nastavnoga materijala, korištenje udžbenika, prezentacija u power-pointu i drugih materijala, interakcija sa studentima</w:t>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Kolokvij, diktat, pismeni i usmeni ispit na kraju semestra. Ocjenjuje se cjelokupni rad i zalaganje studenta tijekom semestra.</w:t>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 će moći objasniti i primjenjivati pravila uporabe glagolskih načina i vremena u hindskom jeziku,</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samostalno konstruirati zavisno-složene rečenice,</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ustanoviti sličnosti i razlike s uporabom glagolskih načina i vremena u hrvatskom jeziku,</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analizirati i potom sažeti zahtjevnije tekstove,</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samostalno prevesti s hindskog na hrvatski i s hrvatskog na hindski jezik tekstove za koje nisu potrebna specifična stručna znanja.</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Ponavljanje gradiva iz prethodnoga semestra</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Nesloženi i složeni kondicional.</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Zabrane i dopuštenja. Permisivi (k.p. infinitiva + glagol देना).</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Kontinuativ (negotovi particip + glagol रहना).</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Konstrukcije s participima 1</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Prevođenje hindskoga teksta na hrvatski jezik.</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Tvorba imenica i pridjeva 1.</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Prepričavanje filma.</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Denominativi 4</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Determinativi.</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Prijevod kraćega teksta s hrvatskoga na hindski.</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Konstrukcije s participima 2.</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Tvorba imenica i pridjeva 2.</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Onomatopejski glagoli, uzvici.</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Ponavljanje gradiva. Priprema za ispit. Probni ispit.</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Hindske jezične vježbe 8</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Hindske jezične vježbe 8</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2</w:t>
            </w:r>
          </w:p>
        </w:tc>
      </w:tr>
      <w:tr w:rsidR="009808CD">
        <w:trPr>
          <w:trHeight w:hRule="exact" w:val="320"/>
        </w:trPr>
        <w:tc>
          <w:tcPr>
            <w:tcW w:w="2255" w:type="dxa"/>
          </w:tcPr>
          <w:p w:rsidR="009808CD" w:rsidRDefault="006F03F8">
            <w:r>
              <w:rPr>
                <w:b/>
              </w:rPr>
              <w:t>Šifra</w:t>
            </w:r>
          </w:p>
        </w:tc>
        <w:tc>
          <w:tcPr>
            <w:tcW w:w="6765" w:type="dxa"/>
          </w:tcPr>
          <w:p w:rsidR="009808CD" w:rsidRDefault="006F03F8">
            <w:r>
              <w:t>69615</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Ljetni</w:t>
            </w:r>
          </w:p>
        </w:tc>
      </w:tr>
      <w:tr w:rsidR="009808CD">
        <w:tc>
          <w:tcPr>
            <w:tcW w:w="2255" w:type="dxa"/>
          </w:tcPr>
          <w:p w:rsidR="009808CD" w:rsidRDefault="006F03F8">
            <w:r>
              <w:rPr>
                <w:b/>
              </w:rPr>
              <w:t>Nastavnici</w:t>
            </w:r>
          </w:p>
        </w:tc>
        <w:tc>
          <w:tcPr>
            <w:tcW w:w="6765" w:type="dxa"/>
          </w:tcPr>
          <w:p w:rsidR="009808CD" w:rsidRDefault="006F03F8">
            <w:r>
              <w:t>Višnja Grabovac, v. lekt. (nositelj)</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Vježbe iz stranog jezika</w:t>
                  </w:r>
                </w:p>
              </w:tc>
              <w:tc>
                <w:tcPr>
                  <w:tcW w:w="2310" w:type="dxa"/>
                </w:tcPr>
                <w:p w:rsidR="009808CD" w:rsidRDefault="006F03F8">
                  <w:r>
                    <w:t>60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Za upis kolegija je potrebno upisati kolegij Hindske jezične vježbe VII</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Ovladavanje stečenim leksičko - gramatičkim znanjima sa ciljem stjecanja jezične i komunikativne kompetencije, usvajanje novoga leksika kroz čitanje odabranih tekstova i slušanje audio-materijala.</w:t>
            </w:r>
            <w:r>
              <w:br/>
              <w:t>Cilj je proširiti vokabular studenata kako bi mogli izraziti svoje misli, želje i stavove u ispravnom usmenom i pisanom obliku o što većem broju tema.</w:t>
            </w:r>
            <w:r>
              <w:br/>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Usmeno iznošenje nastavnog gradiva, audio i video prezentacije, korištenje prezentacija u power-pointu, vježbe slušanja, govorenja i pisanja, korištenje različitih dodatnih materijala sa svrhom obogaćivanja vokabulara, interakcija sa studentima.</w:t>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 xml:space="preserve">Kolokvij, diktat, usmena i pismena provjera na kraju semestra. U konačnu ocjenu ulazi i procjena nastavnika o zalaganju, redovitom radu i aktivnom sudjelovanju studenta u nastavi tijekom semestra. </w:t>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Studenti će moći: povezati znanje s prethodnih razina  i primijenti ga u izražavanju složenijih struktura</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uz pomoć rječnika i interpretirati, sažeti i komentirati zahtjevnije tekstove</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diskutirati o različitim temama za koje nisu potrebna specifična znanja,</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samostalno prevesti na hindski jezik  kraće tekstove</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prepoznati i razumjeti elemente indijskoga suvremenoga i tradicionalnog društva,</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procijeniti vlastite kompetencije i stečena znanja i razviti vještine koje će im koristiti u procesu cjeloživotnog obrazovanja.</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Ponavljanje gradiva iz prethodnoga semestra</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दिल्ली में प्रदूशण -  ekološki problemi u New Delhiu. Progresiv (negotovi particip + glagol जाना)</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भारत और पाकिस्तान - Indija i Pakistan. Frekventativ (gotovi particip + glagol करना)</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Konstrukcije s participima 3.</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Sufiksi i prefiksi.</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Tvorba imenica i pridjeva 3.</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Poslovice i frazemi 3.</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Revizija složenih  postpozicija i priloga.</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संयुक्त परिवार - vokabular vezan uz obiteljske i rodbinske odnose, pismena i usmena prezentacija.</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कुंभ मेला - vokabular vezan uz vjerska okupljanja, pismena i usmena prezentacija.</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एक दलित की आत्मकथा - vokabular vezan uz kastinski sustav, pismena i usmena prezentacija.</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रवींद्रनाथ ठाकुर / प्रेमचन्द - vokabular vezan uz književnost, pismena i usmena prezentacija.</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महात्मा गांधी और अहिंसा - vokabular vezan uz Mahatmu Gandhia i princip nenasilja, pismena i usmena prezentacija.</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Državno ustrojstvo (Indija, Hrvatska), vokabular, pismena i usmena prezentacija.</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Ponavljanje gradiva. Priprema za ispit. Probni ispit</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Hindski jezik (s klauzurom)</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Hindski jezik (s klauzurom)</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2</w:t>
            </w:r>
          </w:p>
        </w:tc>
      </w:tr>
      <w:tr w:rsidR="009808CD">
        <w:trPr>
          <w:trHeight w:hRule="exact" w:val="320"/>
        </w:trPr>
        <w:tc>
          <w:tcPr>
            <w:tcW w:w="2255" w:type="dxa"/>
          </w:tcPr>
          <w:p w:rsidR="009808CD" w:rsidRDefault="006F03F8">
            <w:r>
              <w:rPr>
                <w:b/>
              </w:rPr>
              <w:t>Šifra</w:t>
            </w:r>
          </w:p>
        </w:tc>
        <w:tc>
          <w:tcPr>
            <w:tcW w:w="6765" w:type="dxa"/>
          </w:tcPr>
          <w:p w:rsidR="009808CD" w:rsidRDefault="006F03F8">
            <w:r>
              <w:t>81317</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Ljetni</w:t>
            </w:r>
          </w:p>
        </w:tc>
      </w:tr>
      <w:tr w:rsidR="009808CD">
        <w:tc>
          <w:tcPr>
            <w:tcW w:w="2255" w:type="dxa"/>
          </w:tcPr>
          <w:p w:rsidR="009808CD" w:rsidRDefault="006F03F8">
            <w:r>
              <w:rPr>
                <w:b/>
              </w:rPr>
              <w:t>Nastavnici</w:t>
            </w:r>
          </w:p>
        </w:tc>
        <w:tc>
          <w:tcPr>
            <w:tcW w:w="6765" w:type="dxa"/>
          </w:tcPr>
          <w:p w:rsidR="009808CD" w:rsidRDefault="006F03F8">
            <w:r>
              <w:t>Višnja Grabovac, v. lekt. (nositelj)</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Seminar</w:t>
                  </w:r>
                </w:p>
              </w:tc>
              <w:tc>
                <w:tcPr>
                  <w:tcW w:w="2310" w:type="dxa"/>
                </w:tcPr>
                <w:p w:rsidR="009808CD" w:rsidRDefault="006F03F8">
                  <w:r>
                    <w:t>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Nema</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Cilj je završnoga ispita iz hindskoga jezika provjera i sinteza znanja hindskoga jezika koje su studenti stekli tijekom studija.</w:t>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Mentorske konzultacije.</w:t>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Pismena klauzura (prijevod odabranoga dijela književnoga teksta na hindskom jeziku), usmeni ispit kojim se provjerava poznavanje jezičnoga ustrojstva (morfologije i sintakse) hindskoga.</w:t>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 će moći opisati gramatički (fonološki i morfološki) ustroj hindskoga jezika.</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Student će moći u okviru raznovrsnih tradicionalnih i suvremenih gramatičkih pristupa, opisati i objasniti fonološke, morfološke i sintaktičke kategorije u hindskome jeziku i usporediti ih i povezati s hrvatskim jezičnim sustavom.</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Student će moći kategorizirati funkcionalne dijelove hindske rečenice i ilustrirati komunikacijske učinke različito oblikovanih rečenica.</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Student će moći sažeti i protumačiti smisao tekstova na hindskome jeziku koji pripadaju različitim tipovima diskursa i funkcionalnim stilovima.</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Mentorske konzultacije</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Indijska književnost 1</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Indijska književnost 1</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3</w:t>
            </w:r>
          </w:p>
        </w:tc>
      </w:tr>
      <w:tr w:rsidR="009808CD">
        <w:trPr>
          <w:trHeight w:hRule="exact" w:val="320"/>
        </w:trPr>
        <w:tc>
          <w:tcPr>
            <w:tcW w:w="2255" w:type="dxa"/>
          </w:tcPr>
          <w:p w:rsidR="009808CD" w:rsidRDefault="006F03F8">
            <w:r>
              <w:rPr>
                <w:b/>
              </w:rPr>
              <w:t>Šifra</w:t>
            </w:r>
          </w:p>
        </w:tc>
        <w:tc>
          <w:tcPr>
            <w:tcW w:w="6765" w:type="dxa"/>
          </w:tcPr>
          <w:p w:rsidR="009808CD" w:rsidRDefault="006F03F8">
            <w:r>
              <w:t>66374</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Zimski</w:t>
            </w:r>
          </w:p>
        </w:tc>
      </w:tr>
      <w:tr w:rsidR="009808CD">
        <w:tc>
          <w:tcPr>
            <w:tcW w:w="2255" w:type="dxa"/>
          </w:tcPr>
          <w:p w:rsidR="009808CD" w:rsidRDefault="006F03F8">
            <w:r>
              <w:rPr>
                <w:b/>
              </w:rPr>
              <w:t>Nastavnici</w:t>
            </w:r>
          </w:p>
        </w:tc>
        <w:tc>
          <w:tcPr>
            <w:tcW w:w="6765" w:type="dxa"/>
          </w:tcPr>
          <w:p w:rsidR="009808CD" w:rsidRDefault="006F03F8">
            <w:r>
              <w:t>dr.sc. Ivan Andrijanić, izv. prof. (nositelj)</w:t>
            </w:r>
            <w:r>
              <w:br/>
              <w:t>mr.sc. Krešimir Krnic, v. pred.</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Predavanja</w:t>
                  </w:r>
                </w:p>
              </w:tc>
              <w:tc>
                <w:tcPr>
                  <w:tcW w:w="2310" w:type="dxa"/>
                </w:tcPr>
                <w:p w:rsidR="009808CD" w:rsidRDefault="006F03F8">
                  <w:r>
                    <w:t>30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Nema</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Upoznavanje studenata s vedskom književnošću, najstarijom sačuvanom književnošću koja je nastala na tlu indijskoga potpontinenta, ali i najstarijom književnošću sačuvanom na nekom indoeuropskome jeziku. Uvod u sanskrtsku epsku književnost.</w:t>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Predavanja, čitanje i analiza odabranih ulomaka književnoga teksta, audio-vizualna pomagala, studentske prezentacije.</w:t>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Usmeni ispit</w:t>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 će moći prepoznati i imenovati glavne značajke poetike i estetike vedske i epske književnosti.</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Student će moći opisati specifičnosti pojedinih književnih razdoblja i rodova u odnosu na druge, istovremene i prethodne, u okviru društveno-povijesnih razdoblja u okviru povijesti indijskih književnosti.</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Student će moći samostalno istražiti, kategorizirati i komentirati elemente stila pojedinih unutar vedske i epske književnosti, te ih međusobno usporediti.</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Student će moći kritički prosuđivati i procijeniti stilistički i sadržajno vedsk i epska književna djela u odnosu na društveno-povijesni i kulturni kontekst.</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Uvod - vedski korpus u povijesnoj i jezičnoj perspektivi.</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Vedski korpus: Ṛk-saṃhitā (uvod)</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Vedski korpus: Ṛk-saṃhitā (čitanje i raščlamba izabranih sūkta)</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Vedski korpus: Ṛk-saṃhitā (čitanje i raščlamba izabranih sūkta, slušanje vedske recitacije)</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Vedski korpus: Sāma-, Yajuḥ i Atharva-saṃhitā</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Āraṇyake i brāhmaṇe (uvod)</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Āraṇyake i brāhmaṇe (čitanje i raščlamba izabranih ulomaka)</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Književnost upaniṣadi (uvod)</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Književnost upaniṣadi (čitanje izabranih upaniṣadskih ulomaka)</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Vedānge ili pomoćna vedska djela</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Uvod u sasnkrtsku epsku književnost</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Obilježja epske književnosti. Epovi u užem smislu. Razlikovanje usmene i pisane epike. Narodni i autorski epovi. Homersko pitanje i Parry-Lordova teorija.</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Sanskrtska epika – djela koja ubrajamo u sanskrtsku epsku književnost. Posebno mjesto dvaju velikih epova – Rāmāyaṇe i Mahābhārate.</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Pitanje autorstva i datacije dvaju velikih epova. Recenzije i izdanja sanskrtskih epova. Povijest istraživanja.</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Sadržaj sanskrtskih epova. Usmeno prema pisanome u sanskrtskoj epici. Obilježja usmenosti u sanskrtskoj epici. Formule, teme, ponavljanja, nedosljednosti. Kompozicijske razlike Rāmāyaṇe i Mahābhārate</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lastRenderedPageBreak/>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Indijska književnost 2</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Indijska književnost 2</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3</w:t>
            </w:r>
          </w:p>
        </w:tc>
      </w:tr>
      <w:tr w:rsidR="009808CD">
        <w:trPr>
          <w:trHeight w:hRule="exact" w:val="320"/>
        </w:trPr>
        <w:tc>
          <w:tcPr>
            <w:tcW w:w="2255" w:type="dxa"/>
          </w:tcPr>
          <w:p w:rsidR="009808CD" w:rsidRDefault="006F03F8">
            <w:r>
              <w:rPr>
                <w:b/>
              </w:rPr>
              <w:t>Šifra</w:t>
            </w:r>
          </w:p>
        </w:tc>
        <w:tc>
          <w:tcPr>
            <w:tcW w:w="6765" w:type="dxa"/>
          </w:tcPr>
          <w:p w:rsidR="009808CD" w:rsidRDefault="006F03F8">
            <w:r>
              <w:t>64158</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Ljetni</w:t>
            </w:r>
          </w:p>
        </w:tc>
      </w:tr>
      <w:tr w:rsidR="009808CD">
        <w:tc>
          <w:tcPr>
            <w:tcW w:w="2255" w:type="dxa"/>
          </w:tcPr>
          <w:p w:rsidR="009808CD" w:rsidRDefault="006F03F8">
            <w:r>
              <w:rPr>
                <w:b/>
              </w:rPr>
              <w:t>Nastavnici</w:t>
            </w:r>
          </w:p>
        </w:tc>
        <w:tc>
          <w:tcPr>
            <w:tcW w:w="6765" w:type="dxa"/>
          </w:tcPr>
          <w:p w:rsidR="009808CD" w:rsidRDefault="006F03F8">
            <w:r>
              <w:t>dr.sc. Goran Kardaš, izv. prof. (nositelj)</w:t>
            </w:r>
            <w:r>
              <w:br/>
              <w:t>mr.sc. Krešimir Krnic, v. pred.</w:t>
            </w:r>
            <w:r>
              <w:br/>
              <w:t>Višnja Grabovac, v. lekt.</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Predavanja</w:t>
                  </w:r>
                </w:p>
              </w:tc>
              <w:tc>
                <w:tcPr>
                  <w:tcW w:w="2310" w:type="dxa"/>
                </w:tcPr>
                <w:p w:rsidR="009808CD" w:rsidRDefault="006F03F8">
                  <w:r>
                    <w:t>30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Nema</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Upoznavanje studenata s glavnim obilježjima sanskrtske epske književnosti, kao i buddhističke kanonske književnosti.</w:t>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Predavanja, čitanje i analiza pojedinih izabranih ulomaka.</w:t>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Usmeni ispit.</w:t>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 će moći prepoznati i imenovati glavne značajke poetike i estetike sasnkrtske epske književnosti, te buddhističke kanonske književnosti na pāliju.</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Student će moći opisati specifičnosti epske i buddhističke kanonske književnosti u odnosu na druge, istovremene i prethodne, u okviru društveno-povijesnih razdoblja u okviru povijesti indijskih književnosti.</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Student će moći samostalno istražiti, kategorizirati i komentirati elemente stila pojedinih književnih razdoblja i rodova, te ih međusobno usporediti.</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Student će moći kritički prosuđivati i procijeniti stilistički i sadržajno književna djela različitih razdoblja i rodova u odnosu na društveno-povijesni i kulturni kontekst.</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Alaṃkāre u Rāmāyaṇi</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Etički upitne epizode iz Vālmīkijeve Rāmāyaṇe</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Etički upitne epizode iz Valmikijeve Rāmayaṇe i komentatori</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Hanumān - između ljudi i bogova</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Bhagavad-Gītā: položaj u Mahābhātari</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Bhagavad-Gītā: pregled sadržaja i nauk</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Bhagavad-Gītā: tri yoge, važnost tekstra i uloga u hinduističkoj religioznosti i filozofiji.</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Uvod u buddhističku književnost na pāliju.</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Tipiṭaka: struktura, jezik i povijesni izvori.</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Vinayapiṭaka i redovnička disciplina.</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Suttapiṭaka: Buddhini govori.</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Suttapiṭaka: jātake.</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Abhidhammapitaka.</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Stilska i estetska obilježja pālijskoga kanona</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Završni osvrt na pālijski kanon, njegov značaj i povijesnu važnost.</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Indijska književnost 3</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Indijska književnost 3</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3</w:t>
            </w:r>
          </w:p>
        </w:tc>
      </w:tr>
      <w:tr w:rsidR="009808CD">
        <w:trPr>
          <w:trHeight w:hRule="exact" w:val="320"/>
        </w:trPr>
        <w:tc>
          <w:tcPr>
            <w:tcW w:w="2255" w:type="dxa"/>
          </w:tcPr>
          <w:p w:rsidR="009808CD" w:rsidRDefault="006F03F8">
            <w:r>
              <w:rPr>
                <w:b/>
              </w:rPr>
              <w:t>Šifra</w:t>
            </w:r>
          </w:p>
        </w:tc>
        <w:tc>
          <w:tcPr>
            <w:tcW w:w="6765" w:type="dxa"/>
          </w:tcPr>
          <w:p w:rsidR="009808CD" w:rsidRDefault="006F03F8">
            <w:r>
              <w:t>66375</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Zimski</w:t>
            </w:r>
          </w:p>
        </w:tc>
      </w:tr>
      <w:tr w:rsidR="009808CD">
        <w:tc>
          <w:tcPr>
            <w:tcW w:w="2255" w:type="dxa"/>
          </w:tcPr>
          <w:p w:rsidR="009808CD" w:rsidRDefault="006F03F8">
            <w:r>
              <w:rPr>
                <w:b/>
              </w:rPr>
              <w:t>Nastavnici</w:t>
            </w:r>
          </w:p>
        </w:tc>
        <w:tc>
          <w:tcPr>
            <w:tcW w:w="6765" w:type="dxa"/>
          </w:tcPr>
          <w:p w:rsidR="009808CD" w:rsidRDefault="006F03F8">
            <w:r>
              <w:t>dr.sc. Ivan Andrijanić, izv. prof. (nositelj)</w:t>
            </w:r>
            <w:r>
              <w:br/>
              <w:t>mr.sc. Krešimir Krnic, v. pred.</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Predavanja</w:t>
                  </w:r>
                </w:p>
              </w:tc>
              <w:tc>
                <w:tcPr>
                  <w:tcW w:w="2310" w:type="dxa"/>
                </w:tcPr>
                <w:p w:rsidR="009808CD" w:rsidRDefault="006F03F8">
                  <w:r>
                    <w:t>30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Za upis kolegija je potrebno položiti kolegij Indijska književnost 2</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Upoznavanje studenata s buddhističkom izvankanonskom književnošću na  srednjo- i staroindijskom jeziku, zatim s jinističkom, sanskrtskom pripovjedačkom književnošću kao i s klasičnom indijskom književnošću – pjesništvom. Pristup je književno povijesni unutar pojedinog žanra. Kako bi studenti bolje upoznali pojedine književne oblike nastavnici će im prirediti primjere za čitanje (u prijevodu) iz pojedinih književnih razdoblja koji će se na satu tumačiti.</w:t>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Predavanja, čitanje ulomaka tekstova i analiza na satu.</w:t>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Usmeni ispit.</w:t>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 će moći prepoznati i imenovati glavne značajke poetike i estetike buddhističke izvankanonske književnosti, ako i klasičnoga sasnkrtskoga pjesništva.</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Student će moći opisati specifičnosti buddhističke izvankanonske književnosti, ako i klasičnoga sasnkrtskoga pjesništva u odnosu na druge, istovremene i prethodne, u okviru društveno-povijesnih razdoblja u okviru povijesti indijskih književnosti.</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Student će moći samostalno istražiti, kategorizirati i komentirati elemente stila buddhističke izvankanonske književnosti, ako i klasičnoga sanskrtskoga pjesništva, te ih međusobno usporediti.</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Student će moći kritički prosuđivati i procijeniti stilistički i sadržajno književna djela različitih razdoblja i rodova u odnosu na društveno-povijesni i kulturni kontekst.</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Rani post-kanonski tekstovi s posebnim osvrtom na Milindapañhu.</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Ceylonske kronike (Dīpavaṁsa i Mahāvaṁsa); Buddhaghosa.</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Buddhistička književnost na hibridnom i klasičnom sanskrtu (Mahāvastu, Lalitavistara, Buddhacarita)</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Jinistička književnost.</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Sanskrtska pripovjedačka književnost I: Pañcatantra.</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Sanskrtska pripovjedačka književnost II: (Guṇāḍhya: Bṛhatkathā; Buddhasvāmin: Bṛhatkathāślokasaṃgraha; Kšemendra: Bṛhatkathāmāñjarī; Somadeva: Kathāsaritsāgara; anonimna narativna djela:  Vetālapaṃcaviṃśaṭiā; Siṃhāsanadvātriṃśikā; Śukasaptati).</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Uvod u kāvyu – definicija klasične indijske književnosti kāvye; bitna obilježja kāvye; pjesnik kavi; svjetovna književost kāvye i njezine teme.</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Klasifikacija – prikazi indijskih i suvremenih klasifikacija; pokušaj određenja kronologije kāvye.</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Laghukāvya (pjesništvo malih oblika) – Muktaka (sadržajno cjelovita pjesma u jednom  stihu).</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Hāla: Sattasaī.</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Bhartṛhari:  Śatakatraya; primjeri iz Nītiśatake, Śṛṇgāraśatake i Vairāgyaśatake.</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Amaru: Amaruśataka i ostali autori laghukāvye.</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Ṛtusaṃhāra; Sandeśakāvya / Dūtakāvya: Kālidāsina Meghadūta.</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Mahākāvya: Kālidāsa (Kumārasambhava; Raghuvaṃśa).</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Religiozno pjesništvo: Jayadevina Gītagovinda i ostali oblici laghukāvye.</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lastRenderedPageBreak/>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Indijska književnost 4</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Indijska književnost 4</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3</w:t>
            </w:r>
          </w:p>
        </w:tc>
      </w:tr>
      <w:tr w:rsidR="009808CD">
        <w:trPr>
          <w:trHeight w:hRule="exact" w:val="320"/>
        </w:trPr>
        <w:tc>
          <w:tcPr>
            <w:tcW w:w="2255" w:type="dxa"/>
          </w:tcPr>
          <w:p w:rsidR="009808CD" w:rsidRDefault="006F03F8">
            <w:r>
              <w:rPr>
                <w:b/>
              </w:rPr>
              <w:t>Šifra</w:t>
            </w:r>
          </w:p>
        </w:tc>
        <w:tc>
          <w:tcPr>
            <w:tcW w:w="6765" w:type="dxa"/>
          </w:tcPr>
          <w:p w:rsidR="009808CD" w:rsidRDefault="006F03F8">
            <w:r>
              <w:t>69608</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Ljetni</w:t>
            </w:r>
          </w:p>
        </w:tc>
      </w:tr>
      <w:tr w:rsidR="009808CD">
        <w:tc>
          <w:tcPr>
            <w:tcW w:w="2255" w:type="dxa"/>
          </w:tcPr>
          <w:p w:rsidR="009808CD" w:rsidRDefault="006F03F8">
            <w:r>
              <w:rPr>
                <w:b/>
              </w:rPr>
              <w:t>Nastavnici</w:t>
            </w:r>
          </w:p>
        </w:tc>
        <w:tc>
          <w:tcPr>
            <w:tcW w:w="6765" w:type="dxa"/>
          </w:tcPr>
          <w:p w:rsidR="009808CD" w:rsidRDefault="006F03F8">
            <w:r>
              <w:t>mr.sc. Krešimir Krnic, v. pred. (nositelj)</w:t>
            </w:r>
            <w:r>
              <w:br/>
              <w:t>dr.sc. Goran Kardaš, izv. prof.</w:t>
            </w:r>
            <w:r>
              <w:br/>
              <w:t>Višnja Grabovac, v. lekt.</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Predavanja</w:t>
                  </w:r>
                </w:p>
              </w:tc>
              <w:tc>
                <w:tcPr>
                  <w:tcW w:w="2310" w:type="dxa"/>
                </w:tcPr>
                <w:p w:rsidR="009808CD" w:rsidRDefault="006F03F8">
                  <w:r>
                    <w:t>30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Za upis kolegija je potrebno upisati kolegij Indijska književnost 3</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 xml:space="preserve">Upoznavanje studenata  s klasičnom indijskom književnošću – dramom i poetikom. Pristup je književno povijesni unutar pojedinog žanra. </w:t>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Predavanja; kako bi studenti bolje upoznali pojedine književne oblike nastavnici će im prirediti primjere za čitanje (u prijevodu) iz pojedinih književnih razdoblja koji će se na satu tumačiti.</w:t>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Usmeni ispit</w:t>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 će moći prepoznati i imenovati glavne značajke poetike i estetike klasične indijske drame.</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Student će moći opisati specifičnosti pojedinih književnih razdoblja i rodova u odnosu na druge, istovremene i prethodne, u okviru društveno-povijesnih razdoblja u okviru povijesti indijskih književnosti.</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Student će moći samostalno istražiti, kategorizirati i komentirati elemente stila klasičnoga indijskoga kazališta, te ih međusobno usporediti.</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Student će moći kritički prosuđivati i procijeniti stilistički i sadržajno književna djela različitih razdoblja i rodova u odnosu na društveno-povijesni i kulturni kontekst.</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Nāṭya: klasično indijsko kazalište, uvodne napomene, stilska obilježja i društveni okvir.</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Nāṭyaśāstra i teatrologija: uvod.</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Nāṭyaśāstra: pregled sardržaja.</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Teorije o početku drame u Indiji.</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Rana drama: Aśvaghosa i Bhāsa</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Rana drama: Śūdraka</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Kālidāsa: uvodne napomene</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Kālidāsa: pregled radnje triju drama.</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Kālidāsa: stilska i estetska obilježja, povijesna važnost.</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Zrela drama: Viśākhadatta i Harṣa</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Kasnija drama: Nārāyaṇa.</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Kasnija drama: Bhavabhūti.</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Poetika: ālaṃkāra śāstra. Povijest, izvori i glavna obilježja.</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Poetika: teorija rase.</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Završni osvrt na povijet indijske klasične drame i poetike.</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Indijska književnost 5</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Indijska književnost 5</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3</w:t>
            </w:r>
          </w:p>
        </w:tc>
      </w:tr>
      <w:tr w:rsidR="009808CD">
        <w:trPr>
          <w:trHeight w:hRule="exact" w:val="320"/>
        </w:trPr>
        <w:tc>
          <w:tcPr>
            <w:tcW w:w="2255" w:type="dxa"/>
          </w:tcPr>
          <w:p w:rsidR="009808CD" w:rsidRDefault="006F03F8">
            <w:r>
              <w:rPr>
                <w:b/>
              </w:rPr>
              <w:t>Šifra</w:t>
            </w:r>
          </w:p>
        </w:tc>
        <w:tc>
          <w:tcPr>
            <w:tcW w:w="6765" w:type="dxa"/>
          </w:tcPr>
          <w:p w:rsidR="009808CD" w:rsidRDefault="006F03F8">
            <w:r>
              <w:t>66365</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Zimski</w:t>
            </w:r>
          </w:p>
        </w:tc>
      </w:tr>
      <w:tr w:rsidR="009808CD">
        <w:tc>
          <w:tcPr>
            <w:tcW w:w="2255" w:type="dxa"/>
          </w:tcPr>
          <w:p w:rsidR="009808CD" w:rsidRDefault="006F03F8">
            <w:r>
              <w:rPr>
                <w:b/>
              </w:rPr>
              <w:t>Nastavnici</w:t>
            </w:r>
          </w:p>
        </w:tc>
        <w:tc>
          <w:tcPr>
            <w:tcW w:w="6765" w:type="dxa"/>
          </w:tcPr>
          <w:p w:rsidR="009808CD" w:rsidRDefault="006F03F8">
            <w:r>
              <w:t>dr.sc. Ivan Andrijanić, izv. prof. (nositelj)</w:t>
            </w:r>
            <w:r>
              <w:br/>
              <w:t>mr.sc. Krešimir Krnic, v. pred.</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Predavanja</w:t>
                  </w:r>
                </w:p>
              </w:tc>
              <w:tc>
                <w:tcPr>
                  <w:tcW w:w="2310" w:type="dxa"/>
                </w:tcPr>
                <w:p w:rsidR="009808CD" w:rsidRDefault="006F03F8">
                  <w:r>
                    <w:t>30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Nema</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Upoznavanje studenata s novoindoarijskom književnošću. Od novoindoarijskih književnosti naglasak je na povijesnom pregledu hindske književnosti; manje se detaljno prikazuju bengalska i maratska književnosti dok se druge opisuju tek kratkim pregledom glavnih književnih pravaca i autora.</w:t>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Predavanja; kako bi studenti bolje upoznali pojedine književne oblike nastavnici će im prirediti primjere za čitanje (u prijevodu) iz pojedinih književnih razdoblja koji će se na satu tumačiti.</w:t>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Usmeni ispit</w:t>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 će moći prepoznati i imenovati glavne značajke poetike i estetike srednjovjekovne i ranonovovjekovne hindske književnosti.</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Student će moći opisati specifičnosti pojedinih književnih razdoblja i rodova rane hindske književnosti u odnosu na druge, istovremene i prethodne, u okviru društveno-povijesnih razdoblja u okviru povijesti indijskih književnosti.</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Student će moći samostalno istražiti, kategorizirati i komentirati elemente stila pojedinih književnih razdoblja i rodova rane hindske književnosti, te ih međusobno usporediti.</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Student će moći kritički prosuđivati i procijeniti stilistički i sadržajno književna djela različitih razdoblja i rodova rane hindske književnosti  u odnosu na društveno-povijesni i kulturni kontekst.</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Uvod u novoindijske književnosti, predstavljanje kolegija i plan rada.</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Hindska književnost – jezična situacija; periodizacija hindske književnosti.</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Razdoblje 1200-1450; književnost rāsoa 1</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Razdoblje 1200-1450; književnost rāsoa 2.</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Nāthi i sufiji.</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Amīr Khusrau, Maulāna Daud.</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Vidyāpati</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Književnost bhakti</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Pjesnici sant, nirguṇ, Kabīr.</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Sikhizam, Guru Nānak.</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Ljubavni pustolovni roman, Jāyasī.</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Pjesništvo bhakti: saguṇ bhakti, uvodne napomene i glavna obilježja.</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Sūrdās: povijesni izvori, stilska obilježja.</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Mīrā Bāī , krṣnističko pjesništvo</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Rām-bhakti, Tulsīdās</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Indijska književnost 6</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Indijska književnost 6</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3</w:t>
            </w:r>
          </w:p>
        </w:tc>
      </w:tr>
      <w:tr w:rsidR="009808CD">
        <w:trPr>
          <w:trHeight w:hRule="exact" w:val="320"/>
        </w:trPr>
        <w:tc>
          <w:tcPr>
            <w:tcW w:w="2255" w:type="dxa"/>
          </w:tcPr>
          <w:p w:rsidR="009808CD" w:rsidRDefault="006F03F8">
            <w:r>
              <w:rPr>
                <w:b/>
              </w:rPr>
              <w:t>Šifra</w:t>
            </w:r>
          </w:p>
        </w:tc>
        <w:tc>
          <w:tcPr>
            <w:tcW w:w="6765" w:type="dxa"/>
          </w:tcPr>
          <w:p w:rsidR="009808CD" w:rsidRDefault="006F03F8">
            <w:r>
              <w:t>66366</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Ljetni</w:t>
            </w:r>
          </w:p>
        </w:tc>
      </w:tr>
      <w:tr w:rsidR="009808CD">
        <w:tc>
          <w:tcPr>
            <w:tcW w:w="2255" w:type="dxa"/>
          </w:tcPr>
          <w:p w:rsidR="009808CD" w:rsidRDefault="006F03F8">
            <w:r>
              <w:rPr>
                <w:b/>
              </w:rPr>
              <w:t>Nastavnici</w:t>
            </w:r>
          </w:p>
        </w:tc>
        <w:tc>
          <w:tcPr>
            <w:tcW w:w="6765" w:type="dxa"/>
          </w:tcPr>
          <w:p w:rsidR="009808CD" w:rsidRDefault="006F03F8">
            <w:r>
              <w:t>mr.sc. Krešimir Krnic, v. pred. (nositelj)</w:t>
            </w:r>
            <w:r>
              <w:br/>
              <w:t>dr.sc. Goran Kardaš, izv. prof.</w:t>
            </w:r>
            <w:r>
              <w:br/>
              <w:t>Višnja Grabovac, v. lekt.</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Predavanja</w:t>
                  </w:r>
                </w:p>
              </w:tc>
              <w:tc>
                <w:tcPr>
                  <w:tcW w:w="2310" w:type="dxa"/>
                </w:tcPr>
                <w:p w:rsidR="009808CD" w:rsidRDefault="006F03F8">
                  <w:r>
                    <w:t>30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Za upis kolegija je potrebno upisati kolegij Indijska književnost 5</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Upoznavanje studenata s novijom novoindoarijskom književnošću. Od novoindoarijskih književnosti naglasak je na povijesnom pregledu hindske književnosti; manje se detaljno prikazuju bengalska i maratska književnosti te se spominje i anglo-indijska i indo-anglijska književnost.</w:t>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Predavanja; kako bi studenti bolje upoznali pojedine književne oblike nastavnici će im prirediti primjere za čitanje (u prijevodu) iz pojedinih književnih razdoblja koji će se na satu tumačiti.</w:t>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Usmeni ispit.</w:t>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 će moći prepoznati i imenovati glavne značajke poetike i estetike različitih indijskih književnih razdoblja i rodovamoderne i suvremene hindske književnosti.</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Student će moći opisati specifičnosti pojedinih književnih razdoblja i rodova moderne i suvremene hindske književnosti u odnosu na druge, istovremene i prethodne, u okviru društveno-povijesnih razdoblja u okviru povijesti indijskih književnosti.</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Student će moći samostalno istražiti, kategorizirati i komentirati elemente stila pojedinih književnih razdoblja i rodova moderne i suvremene hindske književnosti, te ih međusobno usporediti.</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Student će moći kritički prosuđivati i procijeniti stilistički i sadržajno književna djela različitih razdoblja i rodova moderne i suvremene hindske književnosti u odnosu na društveno-povijesni i kulturni kontekst.</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Delhijski sultanat, Moguli, Dvorski pjesnici 16. st..</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Razdoblje rīti 17. – 19. st.</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Englezi u Indiji; 19. st. hindustāni, khaṛī bolī.</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Razvoj hindske proze.</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Bharatendu Hariścandra.</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Pisci 20. st.: M. Dvivedi.</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Pisci 20. st.: chāyāvād.</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Pisci 20. st.: Premcand.</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Obilježja hindske književnosti u drugoj polovici 20. st.</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Hindska književnost u 21. st.</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Urdska književnost.</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Maratska književnost – Jñāndev, Nāmdev, Eknāth, Tukārām</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Bengalska književnost od 17. – 19. st.; Rāmmohān Rāy, Madhusūdan Datta, Baṅkimcandra Caṭṭopādhyāy.</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Rabīndranāth Tagore</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Indo-anglijska književnost, Anglo-indijska književnost</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Indijska povijest, kultura i književnosti</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Indijska povijest, kultura i književnosti</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4</w:t>
            </w:r>
          </w:p>
        </w:tc>
      </w:tr>
      <w:tr w:rsidR="009808CD">
        <w:trPr>
          <w:trHeight w:hRule="exact" w:val="320"/>
        </w:trPr>
        <w:tc>
          <w:tcPr>
            <w:tcW w:w="2255" w:type="dxa"/>
          </w:tcPr>
          <w:p w:rsidR="009808CD" w:rsidRDefault="006F03F8">
            <w:r>
              <w:rPr>
                <w:b/>
              </w:rPr>
              <w:t>Šifra</w:t>
            </w:r>
          </w:p>
        </w:tc>
        <w:tc>
          <w:tcPr>
            <w:tcW w:w="6765" w:type="dxa"/>
          </w:tcPr>
          <w:p w:rsidR="009808CD" w:rsidRDefault="006F03F8">
            <w:r>
              <w:t>81320</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Ljetni</w:t>
            </w:r>
          </w:p>
        </w:tc>
      </w:tr>
      <w:tr w:rsidR="009808CD">
        <w:tc>
          <w:tcPr>
            <w:tcW w:w="2255" w:type="dxa"/>
          </w:tcPr>
          <w:p w:rsidR="009808CD" w:rsidRDefault="006F03F8">
            <w:r>
              <w:rPr>
                <w:b/>
              </w:rPr>
              <w:t>Nastavnici</w:t>
            </w:r>
          </w:p>
        </w:tc>
        <w:tc>
          <w:tcPr>
            <w:tcW w:w="6765" w:type="dxa"/>
          </w:tcPr>
          <w:p w:rsidR="009808CD" w:rsidRDefault="006F03F8">
            <w:r>
              <w:t>dr.sc. Ivan Andrijanić, izv. prof. (nositelj)</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Seminar</w:t>
                  </w:r>
                </w:p>
              </w:tc>
              <w:tc>
                <w:tcPr>
                  <w:tcW w:w="2310" w:type="dxa"/>
                </w:tcPr>
                <w:p w:rsidR="009808CD" w:rsidRDefault="006F03F8">
                  <w:r>
                    <w:t>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Nema</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Cilj je završnoga ispita iz indijske povijesti, kulture i književnosti provjera i sinteza znanja koja su studenti stekli tijekom studija.</w:t>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Mentorske konzultacije</w:t>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Usmeni ispit</w:t>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 će moći usporediti i komentirati jezične, kulturne, religijske, društvene i povijesne procese u zemljama indijskoga potkontinenta.</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Student će moći samostalno istražiti, kategorizirati i komentirati elemente pojedinih religija i kultura indijskoga potkontinenta i međusobno ih usporediti.</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Student će moći kritički prosuđivati o pojedinim jezičnim, književnim, religijskim i kulturnim i pojavama indijskoga potkontinenta u odnosu na društveno-povijesni kontekst.</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Student će moći procijeniti vlastite interese i kompetencije i odabrati odgovarajuća područja za nastavak obrazovanja.</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Mentorske konzultacije.</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Indijske religije</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Indijske religije</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3</w:t>
            </w:r>
          </w:p>
        </w:tc>
      </w:tr>
      <w:tr w:rsidR="009808CD">
        <w:trPr>
          <w:trHeight w:hRule="exact" w:val="320"/>
        </w:trPr>
        <w:tc>
          <w:tcPr>
            <w:tcW w:w="2255" w:type="dxa"/>
          </w:tcPr>
          <w:p w:rsidR="009808CD" w:rsidRDefault="006F03F8">
            <w:r>
              <w:rPr>
                <w:b/>
              </w:rPr>
              <w:t>Šifra</w:t>
            </w:r>
          </w:p>
        </w:tc>
        <w:tc>
          <w:tcPr>
            <w:tcW w:w="6765" w:type="dxa"/>
          </w:tcPr>
          <w:p w:rsidR="009808CD" w:rsidRDefault="006F03F8">
            <w:r>
              <w:t>36661</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Ljetni</w:t>
            </w:r>
          </w:p>
        </w:tc>
      </w:tr>
      <w:tr w:rsidR="009808CD">
        <w:tc>
          <w:tcPr>
            <w:tcW w:w="2255" w:type="dxa"/>
          </w:tcPr>
          <w:p w:rsidR="009808CD" w:rsidRDefault="006F03F8">
            <w:r>
              <w:rPr>
                <w:b/>
              </w:rPr>
              <w:t>Nastavnici</w:t>
            </w:r>
          </w:p>
        </w:tc>
        <w:tc>
          <w:tcPr>
            <w:tcW w:w="6765" w:type="dxa"/>
          </w:tcPr>
          <w:p w:rsidR="009808CD" w:rsidRDefault="006F03F8">
            <w:r>
              <w:t>dr.sc. Mislav Ježić, red. prof. (nositelj)</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Predavanja</w:t>
                  </w:r>
                </w:p>
              </w:tc>
              <w:tc>
                <w:tcPr>
                  <w:tcW w:w="2310" w:type="dxa"/>
                </w:tcPr>
                <w:p w:rsidR="009808CD" w:rsidRDefault="006F03F8">
                  <w:r>
                    <w:t>30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Nema</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Upoznavanje s religijama koje su bitno oblilježile Indiju. Indija je dala nekoliko velikih religija svijetu. Neke su se, a najviše od njih buddhizam, i širile daleko preko granica indije. Religije su i pretpostavka za razumijevanje mnogih sastavnica indijske književnosti i filozofije.</w:t>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Predavanja, čitanje izabranih  odlomaka u nastavnikovu prijevodu, rasprava, mogući seminarski radovi i prezentacije.</w:t>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Usmeni ispit</w:t>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 će moći definirati glavne značajke religija nastalih na tlu indijskoga potkontinenta: brahmanizma, buddhizma, đinizma i sikhizma, međusobno i u odnosu na druge glavne svjetske religije.</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Student će moći prepoznati i svojim riječima objasniti povijesne razvojne faze, grananja i religijske škole brahmanističke, buddhističke, đinističke i sikhističke.</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Student će moći samostalno kategorizirati i komentirati elemente pojedinih religija, temeljne predodžbe, teološke, kozmološke i psihološke pojmove, obrede i pravila života, materijalne izraze u arhitekturi i ikonografiji, te etičke, egzistencijalne i eshatološke nazore,  i međusobno ih usporediti.</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Student će moći usporediti i samostalno zaključiti o sličnosti i međusobnim utjecajima i prožimanjima indijskih religija.</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Student će moći opisati specifičnosti pojedinih religija ili specifičnosti pojedinih filozofskih škola ili književnopovijesnih razdoblja, književnostilskih formacija i društveno-povijesnih razdoblja u razvoju kulture indijskoga potkontinenta</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Uvod: indijske religije, domaće i one koje su došle u Indiju izvana. Usporedba zajedničkih značajaka indijskih religija, brahmanizma / hinduizma, buddhizma i jinizma s jedne strane i abrahamskih religija, judaizma, kršćanstva i islama s druge. Pojam dijaloga među religijama i povijesni oblici doticaja i dijaloga.</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Periodizacija povijesti brahmanizma / hinduizma, pet razdoblja. Periodizacija povijesti buddhizma, tri razdoblja. Kontinuitet jinizma. Osamostaljivanje sikkhizma iz hinduizma. Religija indske uljudbe (3.-2. tisućljeće pr. Khr.) i arhajske religije.</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Vedizam. Datiranje vedskih tekstova. Ustroj Veda, tri Vede i četvrta: svećeničke službe. Rodovi tekstova. Primjeri. Kozmologija, etika, eshatologija. Obredi u brāhmaṇama: objavni i kućni. Magijski obredi u Atharvavedi. Duhovnost upaniṣadi: nebo i oslobođenje, karman, ātman, put duše, obred i spoznaja.</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Princip rasporeda Ṛksaṃhite. Princip rasporeda građe u brāhmaṇama. Panteon, tri grupe božanstava, razdoblja iz kojih potječu: indoeuropsko, indoiransko i indoarijsko.</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Kozmologija, etika, eshatologija. Obredi u brāhmaṇama: objavni i kućni. Magijski obredi u Atharvavedi. Duhovnost upaniṣadi: nebo i oslobođenje, karman, ātman, put duše, obred i spoznaja.</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Buddhizam i jinizam. Prostor, vrijeme, problemi datacije. Društvene promjene i promjene u duhovnosti. Buddha. Buddhistički kanon. Temeljni pojmovi buddhizma: četiri plemenite istine, osomerostruki put, ćudoređe, spoznaja, zadubljenje.</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Buddhistički akozmizam: lanac zavisnoga nastanka. Prionuće i probuđenje / oslobođenje: nirvāṇa. Stvaranje redovničke zajednice. Hram, stūpa i samostan. Redovnička disciplina i put k usavršavanju.</w:t>
                  </w:r>
                </w:p>
              </w:tc>
            </w:tr>
            <w:tr w:rsidR="009808CD">
              <w:tc>
                <w:tcPr>
                  <w:tcW w:w="450" w:type="dxa"/>
                  <w:tcMar>
                    <w:left w:w="0" w:type="dxa"/>
                  </w:tcMar>
                </w:tcPr>
                <w:p w:rsidR="009808CD" w:rsidRDefault="006F03F8">
                  <w:pPr>
                    <w:jc w:val="right"/>
                  </w:pPr>
                  <w:r>
                    <w:lastRenderedPageBreak/>
                    <w:t>8.</w:t>
                  </w:r>
                </w:p>
              </w:tc>
              <w:tc>
                <w:tcPr>
                  <w:tcW w:w="8569" w:type="dxa"/>
                </w:tcPr>
                <w:p w:rsidR="009808CD" w:rsidRDefault="006F03F8">
                  <w:pPr>
                    <w:jc w:val="both"/>
                  </w:pPr>
                  <w:r>
                    <w:t>Jina. 24 tīrthaṃkare, legende.Temeljne predodžbe đinizma. Kozmologija. Razdoblja srednjega svijeta. Redovnička zajednica. Hram i obredi. Karman, ćudoređe i oslobođenje. Sličnosti i razlike između buddhizma i jinizma.</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Epsko-purāṇsko-śāstrinski brahmanizam. Načelno uključivanje śūdra u zajednicu. Viṣṇuizam i śivizam. Hramovi i kipovi. Epska književnost i mitološke predodžbe. Teološke, kozmografske i kronološke predodžbe. Ikonografija.</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Supruge ili śakti bogova. Viṣṇuove avatāre, Kṛṣṇa i Rāma. Śivinih pet lica. Novi panteon. Darśana i pūja. Nova duhovnost. Sāṃkhya i yoga.</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Tantrički brahmanizam: viṣṇuističke, śivističke i śaktističke sljedbe i njihovi tantrički tekstovi. Kozmogonijske spekulacije. Tantrički obredi: paśu, vīra i divya. Panteon, teologija i ikonografija. Tantre, mantre i yantre.</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Tantristička duhovnost: teološki nadograđena sāṃkhya i tantrička yoga: kuṇḍalinī-yoga. Tantrizam kao srednjovjekovna sinteza brahmanizma s mnogobrojnim pučkim i domorodačkim utjecajima.</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Mahāyanski i tantrički buddhizam. Tekstovi, kultovi, obredi, filozofija. Sljedbe starijega, mahāyanskoga i tantričkoga buddhizma. Širenje buddhizma cijelom Azijom. Indijsko podrijetlo buddhističkih sljedaba u Kini, Japanu ili na Tibetu.</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Afghanistanski muslimani osvajaju Indiju. Iščeznuće buddhizma. Razvoj mlađega brahmanizma ili hinduizma. Bhakti: književnost na dravidskim i novoindoarijskim jezicima koja izražuje novu pobožnost. Nirguṇa i saguṇa-bhakti. Suočenje s islamom, postanak sikkhizma.</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Neohinduizam. Indijski vjerski reformatori, učitelji i vođe. Ram Mohan Roy, Svāmī Dayānanda Sarasvatī i njihove organizacije. Suočenje s kršćanstvom. Tagore i Gāndhī. Suvremena sekularna država i religijska raznolikost u Indiji. Kaste i jednakost pred zakonom. Islam i kršćanstvo u suvremenoj Indiji. Islam i Pakistan. Buddhistička Śrī Laṅka. «Komunalizam» i «inkluzivizam», pitanje identiteta i pitanje tolerancije, sekularizam i duhovnost u suvremenoj Indiji.</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Indijski potkontinent u povijesnoj perspektivi 1</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Indijski potkontinent u povijesnoj perspektivi 1</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2</w:t>
            </w:r>
          </w:p>
        </w:tc>
      </w:tr>
      <w:tr w:rsidR="009808CD">
        <w:trPr>
          <w:trHeight w:hRule="exact" w:val="320"/>
        </w:trPr>
        <w:tc>
          <w:tcPr>
            <w:tcW w:w="2255" w:type="dxa"/>
          </w:tcPr>
          <w:p w:rsidR="009808CD" w:rsidRDefault="006F03F8">
            <w:r>
              <w:rPr>
                <w:b/>
              </w:rPr>
              <w:t>Šifra</w:t>
            </w:r>
          </w:p>
        </w:tc>
        <w:tc>
          <w:tcPr>
            <w:tcW w:w="6765" w:type="dxa"/>
          </w:tcPr>
          <w:p w:rsidR="009808CD" w:rsidRDefault="006F03F8">
            <w:r>
              <w:t>215668</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Zimski</w:t>
            </w:r>
          </w:p>
        </w:tc>
      </w:tr>
      <w:tr w:rsidR="009808CD">
        <w:tc>
          <w:tcPr>
            <w:tcW w:w="2255" w:type="dxa"/>
          </w:tcPr>
          <w:p w:rsidR="009808CD" w:rsidRDefault="006F03F8">
            <w:r>
              <w:rPr>
                <w:b/>
              </w:rPr>
              <w:t>Nastavnici</w:t>
            </w:r>
          </w:p>
        </w:tc>
        <w:tc>
          <w:tcPr>
            <w:tcW w:w="6765" w:type="dxa"/>
          </w:tcPr>
          <w:p w:rsidR="009808CD" w:rsidRDefault="006F03F8">
            <w:r>
              <w:t>dr.sc. Ivan Andrijanić, izv. prof. (nositelj)</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Predavanja</w:t>
                  </w:r>
                </w:p>
              </w:tc>
              <w:tc>
                <w:tcPr>
                  <w:tcW w:w="2310" w:type="dxa"/>
                </w:tcPr>
                <w:p w:rsidR="009808CD" w:rsidRDefault="006F03F8">
                  <w:r>
                    <w:t>30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Nema</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Upoznati studente s bogatom povijesti indijskog potkontinenta, od pretpovijesti, preko Indske civilizacije, dolaska Arijaca, nastanka prvih država do razvoja velikih carstava (Maurye, Gupte).</w:t>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Predavanja, audio i vizualna pomagala u vidu powerpoint prezentacija i kratkih filmova.</w:t>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Usmeni ispit</w:t>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 će moći izdvojiti, a zatim i opisati specifičnosti pojedinih društveno-povijesnih razdoblja u razvoju kulture indijskoga potkontinenta.</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Student će moći usporediti i komentirati društvene i povijesne procese u zemljama indijskoga potkontinenta u razdoblju staroga i srednjega vijeka.</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Student će moći analizirati značaj povijesnoga i društvenoga konteksta za razvoj i mijene unutar velikih kulturnih, književnih, religijskih formacija na tlu indijskoga potkontinenta u njegovoj ranijoj razvojnoj fazi.</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Student će moći kritički prosuđivati o pojedinim kulturnim pojavama indijskoga potkontinenta u odnosu na društveno-povijesni i politički kontekst povijesti indijskoga potkontinenta u starome i srednjem vijeku.</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Student će moći kritički prosuđivati o pojedinim jezičnim, književnim, religijskim i kulturnim i pojavama indijskoga potkontinenta u odnosu na društveno-povijesni kontekst.</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Uvod u proučavanje indijske povijesti i povijesni izvori.</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Pretpovijesna Indija.</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Indska civilizacija.</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Dolazak Indoarijaca; od kulture Sintašta, preko kulture BMAS do dolaska na Indijski potkontinent.</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Tri faze vedske civilizacije. Prve monarhije i republike; "druga urbanizacija".</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Aleksandar Makedonski u Indiji.</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Uspon Magadhe i Maurya. Megasthen.</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Aśoka.</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Nasljednici Maurya – Śuṅge i Kāṇve.</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Između carstava: Indo-grčki vladari, Kuṣāṇe, Indo-Skiti. Gandhara; veze s Rimom.</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Jačanje srednjoindijskih i južnoindijskih dinastija.</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Klasično doba – Gupte.</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Gupte i Huni.</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Harṣa, Calukye i Rāṣtrakūte</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Južnoindijske dinastije</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Indijski potkontinent u povijesnoj perspektivi 2</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Indijski potkontinent u povijesnoj perspektivi 2</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2</w:t>
            </w:r>
          </w:p>
        </w:tc>
      </w:tr>
      <w:tr w:rsidR="009808CD">
        <w:trPr>
          <w:trHeight w:hRule="exact" w:val="320"/>
        </w:trPr>
        <w:tc>
          <w:tcPr>
            <w:tcW w:w="2255" w:type="dxa"/>
          </w:tcPr>
          <w:p w:rsidR="009808CD" w:rsidRDefault="006F03F8">
            <w:r>
              <w:rPr>
                <w:b/>
              </w:rPr>
              <w:t>Šifra</w:t>
            </w:r>
          </w:p>
        </w:tc>
        <w:tc>
          <w:tcPr>
            <w:tcW w:w="6765" w:type="dxa"/>
          </w:tcPr>
          <w:p w:rsidR="009808CD" w:rsidRDefault="006F03F8">
            <w:r>
              <w:t>215672</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Ljetni</w:t>
            </w:r>
          </w:p>
        </w:tc>
      </w:tr>
      <w:tr w:rsidR="009808CD">
        <w:tc>
          <w:tcPr>
            <w:tcW w:w="2255" w:type="dxa"/>
          </w:tcPr>
          <w:p w:rsidR="009808CD" w:rsidRDefault="006F03F8">
            <w:r>
              <w:rPr>
                <w:b/>
              </w:rPr>
              <w:t>Nastavnici</w:t>
            </w:r>
          </w:p>
        </w:tc>
        <w:tc>
          <w:tcPr>
            <w:tcW w:w="6765" w:type="dxa"/>
          </w:tcPr>
          <w:p w:rsidR="009808CD" w:rsidRDefault="006F03F8">
            <w:r>
              <w:t>dr.sc. Ivan Andrijanić, izv. prof. (nositelj)</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Predavanja</w:t>
                  </w:r>
                </w:p>
              </w:tc>
              <w:tc>
                <w:tcPr>
                  <w:tcW w:w="2310" w:type="dxa"/>
                </w:tcPr>
                <w:p w:rsidR="009808CD" w:rsidRDefault="006F03F8">
                  <w:r>
                    <w:t>30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Za upis kolegija je potrebno upisati kolegij Indijski potkontinent u povijesnoj perspektivi I</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Upoznati studente s bogatom povijesti indijskog potkontinenta, od srednjovjekovnih hinduističkih kraljevstava, preko prodora islamskih osvajača iz Afganistana i središnje Azije pa sve do britanske kolonijalne vlasti, oslobođenja i suvremene Indije. Cilj je kolegija također omogućiti studentima shvaćanja konteksta u kojem bi mogli razumjeti problem suvremene Indije.</w:t>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Predavanja, audio-vizualna pomagala, kratki filmovi.</w:t>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Usmeni ispit.</w:t>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 će moći izdvojiti, a zatim i opisati specifičnosti pojedinih društveno-povijesnih razdoblja u kasnijem razvoju kulture indijskoga potkontinenta.</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Student će moći kritički prosuđivati o pojedinim kulturnim pojavama indijskoga potkontinenta u odnosu na društveno-povijesni i politički kontekst povijesti indijskoga potkontinenta u novome vijeku i suvremeno doba.</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Student će moći analizirati značaj povijesnoga i društvenoga konteksta za razvoj i mijene unutar velikih kulturnih, književnih, religijskih formacija na tlu indijskoga potkontinenta u njegovoj kasnijoj razvojnoj fazi.</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Student će moći usporediti i komentirati društvene i povijesne procese u zemljama indijskoga potkontinenta u razdoblju novoga vijeka i modernoga doba.</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Student će moći kritički prosuđivati o pojedinim jezičnim, književnim, religijskim i kulturnim i pojavama indijskoga potkontinenta u odnosu na društveno-povijesni kontekst.</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"Gurjare"-Pratihare na SZ. U Bengalu Pale i Sene. Na Dekanu dinastije Calukya, Yadave; Cole i Hoysale na jugu.</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Utjecaj indijskih religija izvan Indije – Tibet i JI Azija.</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Mala kraljevstva na Sjeveru. Arapi u Sindhu.</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Prodori Mahmuda od Ghaznija. Muhammad od Ghura. Jačanje muslimanske moći u sjevernoj Indiji.</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Delhijski sultanat. Vijayanagar. Dekanski sultanati.</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Babur i uspostava Moghulskoga carstva.</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Moghuli od Humayuna do Aurangzeba.</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Europljani u Indiji. Jačanje Maratha i slabljenje moći kasnijih Moghula.</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Britanska Istočno indijska tvrtka. Bitka kod Plasseya i širenje vlasti Istočnoindijske tvrtke.</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Indijski ustanak 1857. Britanska kolonijalna vlast.</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Nacionalni i religijski reformatorski pokreti; Bengalska renesansa. Indijski nacionalni kongres. Muslimanska liga.</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Gandhi. Amritsar. Samostalnost Indije 1947. Podjela Indije i Pakistana.</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Indija nakon nezavisnosti: Nehru. Kašmir. Političke stranke, ratovi s Pakistanom.</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Atentat na Indiru Gandhi. Politička zbivanja od 1984. do gospodarskih reformi 1991.</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Indija danas.</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Indologija - metode, područja, pomagala, zadatci 2</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Indologija - metode, područja, pomagala, zadatci 2</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2</w:t>
            </w:r>
          </w:p>
        </w:tc>
      </w:tr>
      <w:tr w:rsidR="009808CD">
        <w:trPr>
          <w:trHeight w:hRule="exact" w:val="320"/>
        </w:trPr>
        <w:tc>
          <w:tcPr>
            <w:tcW w:w="2255" w:type="dxa"/>
          </w:tcPr>
          <w:p w:rsidR="009808CD" w:rsidRDefault="006F03F8">
            <w:r>
              <w:rPr>
                <w:b/>
              </w:rPr>
              <w:t>Šifra</w:t>
            </w:r>
          </w:p>
        </w:tc>
        <w:tc>
          <w:tcPr>
            <w:tcW w:w="6765" w:type="dxa"/>
          </w:tcPr>
          <w:p w:rsidR="009808CD" w:rsidRDefault="006F03F8">
            <w:r>
              <w:t>124329</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Ljetni</w:t>
            </w:r>
          </w:p>
        </w:tc>
      </w:tr>
      <w:tr w:rsidR="009808CD">
        <w:tc>
          <w:tcPr>
            <w:tcW w:w="2255" w:type="dxa"/>
          </w:tcPr>
          <w:p w:rsidR="009808CD" w:rsidRDefault="006F03F8">
            <w:r>
              <w:rPr>
                <w:b/>
              </w:rPr>
              <w:t>Nastavnici</w:t>
            </w:r>
          </w:p>
        </w:tc>
        <w:tc>
          <w:tcPr>
            <w:tcW w:w="6765" w:type="dxa"/>
          </w:tcPr>
          <w:p w:rsidR="009808CD" w:rsidRDefault="006F03F8">
            <w:r>
              <w:t>dr.sc. Ivan Andrijanić, izv. prof. (nositelj)</w:t>
            </w:r>
            <w:r>
              <w:br/>
              <w:t>mr.sc. Krešimir Krnic, v. pred. (nositelj)</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Predavanja</w:t>
                  </w:r>
                </w:p>
              </w:tc>
              <w:tc>
                <w:tcPr>
                  <w:tcW w:w="2310" w:type="dxa"/>
                </w:tcPr>
                <w:p w:rsidR="009808CD" w:rsidRDefault="006F03F8">
                  <w:r>
                    <w:t>30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Za upis kolegija je potrebno upisati kolegij Indologija: metode, područja, pomagala, zadatci 1</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Pomoć studentima u izradi magistarskoga rada, u svladavanju tehničkih i stručnih zadataka na njem; u sagledavanju cjeline struke i njenih posebnih područja; u ovladavanju pomagalima i metodama, u razumijevanju aktualnih problema i zadataka.</w:t>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Predavanja, zajedničke vježbe sa studentima u radu s elektroničkim pomagalima,  studenti predstavljaju seminarske radove i sudjeluju u diskusijama.</w:t>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Student stječe pravo na 2 boda po ECTS-u redovitim pohađanjem nastave i pisanjem seminarskih radova.</w:t>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 će moći opisati povijest i metodologiju staroindijskoga tumačenja teksta.</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Student će moći objasniti značajke suvremene filološke metodologije.</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Student će moći razlikovati ciljeve i metode starodrevnoga i suvremenoga znanstvenoga pristupa tekstu.</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Student će moći osmisliti temu magistarskoga rada i planirati vlastito istraživanje.</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Student će se moći služiti znanstvenom sekundarnom literaturom i elektroničkim pomagalima za izradu stručnoga (ili znanstvenoga rada).</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Filip Vesdin: život i djela.</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Britanci u Bengalu u 18. st. i početci znanstvene indologije.</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Indologija u prvoj polovini 19. st.: početci sanskrtske nastave i prvi studiji indologije.</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Indologija sredinom 19. st.</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Indologija u drugoj polovini 19. st.</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Razvoj posebnih područja unutar indologije: novoindijska filologija, dravidska filologija, studiji veda, epova, filozofije, književnosti, tantrizma, studij buddhologije i đinizma.</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Indologija u 20. st.</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Indologija u 20. i 21. st.</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Suvremeni tokovi u indološkom istraživanjima: indologija na stranim sveučilištima, projekti, indološke znanstvene i stručne publikacije.</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Uvod u metodologiju filološkoga istraživanja i sastavljanja stručnoga (ili znanstvenoga) rada. Bibliografska i elektronička pomagala.</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Metodologija filološkoga istraživanja i sastavljanje stručnoga (ili znanstvenoga) rada: rad s mrežnim bazama tekstova i podataka i s bazama elektroničkih časopisa.</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Stručni i znanstveni rad: načini citiranja, navođenja bibliografije, pomoćni aparat, plagiranje.</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Oblikovanje teksta u wordu 1: osnovne napomene.</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Oblikovanje teksta u wordu 1: oblikovanje stilova.</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Završne napomene i kratka sinteza gradiva.</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Indologija: metode, područja, pomagala, zadatci 1</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Indologija: metode, područja, pomagala, zadatci 1</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2</w:t>
            </w:r>
          </w:p>
        </w:tc>
      </w:tr>
      <w:tr w:rsidR="009808CD">
        <w:trPr>
          <w:trHeight w:hRule="exact" w:val="320"/>
        </w:trPr>
        <w:tc>
          <w:tcPr>
            <w:tcW w:w="2255" w:type="dxa"/>
          </w:tcPr>
          <w:p w:rsidR="009808CD" w:rsidRDefault="006F03F8">
            <w:r>
              <w:rPr>
                <w:b/>
              </w:rPr>
              <w:t>Šifra</w:t>
            </w:r>
          </w:p>
        </w:tc>
        <w:tc>
          <w:tcPr>
            <w:tcW w:w="6765" w:type="dxa"/>
          </w:tcPr>
          <w:p w:rsidR="009808CD" w:rsidRDefault="006F03F8">
            <w:r>
              <w:t>117574</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Zimski</w:t>
            </w:r>
          </w:p>
        </w:tc>
      </w:tr>
      <w:tr w:rsidR="009808CD">
        <w:tc>
          <w:tcPr>
            <w:tcW w:w="2255" w:type="dxa"/>
          </w:tcPr>
          <w:p w:rsidR="009808CD" w:rsidRDefault="006F03F8">
            <w:r>
              <w:rPr>
                <w:b/>
              </w:rPr>
              <w:t>Nastavnici</w:t>
            </w:r>
          </w:p>
        </w:tc>
        <w:tc>
          <w:tcPr>
            <w:tcW w:w="6765" w:type="dxa"/>
          </w:tcPr>
          <w:p w:rsidR="009808CD" w:rsidRDefault="006F03F8">
            <w:r>
              <w:t>dr.sc. Ivan Andrijanić, izv. prof. (nositelj)</w:t>
            </w:r>
            <w:r>
              <w:br/>
              <w:t>mr.sc. Krešimir Krnic, v. pred. (nositelj)</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Predavanja</w:t>
                  </w:r>
                </w:p>
              </w:tc>
              <w:tc>
                <w:tcPr>
                  <w:tcW w:w="2310" w:type="dxa"/>
                </w:tcPr>
                <w:p w:rsidR="009808CD" w:rsidRDefault="006F03F8">
                  <w:r>
                    <w:t>30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Nema</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Pomoć studentima u izradi magistarskoga rada, u svladavanju tehničkih i stručnih zadataka na njem; u sagledavanju cjeline struke i njenih posebnih područja; u ovladavanju pomagalima i metodama, u razumijevanju aktualnih problema i zadataka.</w:t>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Predavanja, zajedničke vježbe sa studentima u radu s elektroničkim pomagalima.</w:t>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Student stječe pravo na potpis aktivnim sudjelovanjem na nastavi.</w:t>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Sudent će moći definirati pojmove filološke kritike i nabrojati temeljne filološke struke.</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Student će se moći koristiti elektroničkim resursima koji će mu pomoći pri izradi magistarskoga rada.</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Student će moći organizirati različite vrste bibliografskih baza.</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Student će moći opisati sustav indoloških disciplina.</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Student će moći objasniti povijest indoloških istraživanja.</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Uvod u pojam filologije, njegova definicija i pregled glavnih metoda istraživanja.</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Uvod u pojedine filološke struke: pomoćne, temeljne, bitne i sporedne struke.</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Niža filološka kritika ili kritika teksta: indijska rukopisna tradicija.</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Lachman i Stemma codicum</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Kritika djela ili „viša” filološka kritika: emendatio.</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Kritika djela ili „viša” filološka kritika: povijest teksta i pitanja autorstvo.</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Filološke temeljne struke 1: gramatika.</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Filološke temeljne struke 2: poetika i historijska lingvistika.</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Filološke bitne struke 1: povijest književnosti, politička povijest.</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Filološke bitne struke 1: geografija i topografija, mitologija i religija.</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Sporedne filološke struke 1: arheologija i epigrafika.</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Sporedne filološke struke 2: kronologija i povijest indologije.</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Povijest indologije: Indija u antičkim izvorima.</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Povijest indologije: Indija u srednjovjekovnim izvorima.</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Povijest indologije: misionari od 16. do 18. st.</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Istočne religije</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Istočne religije</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3</w:t>
            </w:r>
          </w:p>
        </w:tc>
      </w:tr>
      <w:tr w:rsidR="009808CD">
        <w:trPr>
          <w:trHeight w:hRule="exact" w:val="320"/>
        </w:trPr>
        <w:tc>
          <w:tcPr>
            <w:tcW w:w="2255" w:type="dxa"/>
          </w:tcPr>
          <w:p w:rsidR="009808CD" w:rsidRDefault="006F03F8">
            <w:r>
              <w:rPr>
                <w:b/>
              </w:rPr>
              <w:t>Šifra</w:t>
            </w:r>
          </w:p>
        </w:tc>
        <w:tc>
          <w:tcPr>
            <w:tcW w:w="6765" w:type="dxa"/>
          </w:tcPr>
          <w:p w:rsidR="009808CD" w:rsidRDefault="006F03F8">
            <w:r>
              <w:t>52270</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Ljetni</w:t>
            </w:r>
          </w:p>
        </w:tc>
      </w:tr>
      <w:tr w:rsidR="009808CD">
        <w:tc>
          <w:tcPr>
            <w:tcW w:w="2255" w:type="dxa"/>
          </w:tcPr>
          <w:p w:rsidR="009808CD" w:rsidRDefault="006F03F8">
            <w:r>
              <w:rPr>
                <w:b/>
              </w:rPr>
              <w:t>Nastavnici</w:t>
            </w:r>
          </w:p>
        </w:tc>
        <w:tc>
          <w:tcPr>
            <w:tcW w:w="6765" w:type="dxa"/>
          </w:tcPr>
          <w:p w:rsidR="009808CD" w:rsidRDefault="006F03F8">
            <w:r>
              <w:t>dr.sc. Mislav Ježić, red. prof. (nositelj)</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Predavanja</w:t>
                  </w:r>
                </w:p>
              </w:tc>
              <w:tc>
                <w:tcPr>
                  <w:tcW w:w="2310" w:type="dxa"/>
                </w:tcPr>
                <w:p w:rsidR="009808CD" w:rsidRDefault="006F03F8">
                  <w:r>
                    <w:t>30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Nema</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Upoznavanje s religijama koje su bitno oblilježile Indiju. Indija je dala nekoliko velikih religija svijetu. Neke su se, a najviše od njih buddhizam, i širile daleko preko granica indije. Religije su i pretpostavka za razumijevanje mnogih sastavnica indijske književnosti i filozofije.</w:t>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Predavanja, čitanje izabranih  odlomaka u prijevodu nastavnika, rasprava, mogući seminarski radovi.</w:t>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Usmeni ispit</w:t>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 će moći definirati glavne značajke religija nastalih na tlu indijskoga potkontinenta: brahmanizma, buddhizma, đinizma i sikhizma, međusobno i u odnosu na druge glavne svjetske religije.</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Student će moći prepoznati i svojim riječima objasniti povijesne razvojne faze, grananja i religijske škole brahmanističke, buddhističke, đinističke i sikhističke.</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Student će moći samostalno kategorizirati i komentirati elemente pojedinih religija, temeljne predodžbe, teološke, kozmološke i psihološke pojmove, obrede i pravila života, materijalne izraze u arhitekturi i ikonografiji, te etičke, egzistencijalne i eshatološke nazore,  i međusobno ih usporediti.</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Student će moći usporediti i samostalno zaključiti o sličnosti i međusobnim utjecajima i prožimanjima indijskih religija.</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Uvod: indijske religije, domaće i one koje su došle u Indiju izvana. Usporedba zajedničkih značajaka indijskih religija, brahmanizma / hinduizma, buddhizma i jinizma s jedne strane i abrahamskih religija, judaizma, kršćanstva i islama s druge. Pojam dijaloga među religijama i povijesni oblici doticaja i dijaloga.</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Periodizacija povijesti brahmanizma / hinduizma, pet razdoblja. Periodizacija povijesti buddhizma, tri razdoblja. Kontinuitet jinizma. Osamostaljivanje sikkhizma iz hinduizma. Religija indske uljudbe (3.-2. tisućljeće pr. Khr.) i arhajske religije.</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Vedizam. Datiranje vedskih tekstova. Ustroj Veda, tri Vede i četvrta: svećeničke službe. Rodovi tekstova. Primjeri. Kozmologija, etika, eshatologija. Obredi u brāhmaṇama: objavni i kućni. Magijski obredi u Atharvavedi. Duhovnost upaniṣadi: nebo i oslobođenje, karman, ātman, put duše, obred i spoznaja.</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Princip rasporeda Ṛksaṃhite. Princip rasporeda građe u brāhmaṇama. Panteon, tri grupe božanstava, razdoblja iz kojih potječu: indoeuropsko, indoiransko i indoarijsko.</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Kozmologija, etika, eshatologija. Obredi u brāhmaṇama: objavni i kućni. Magijski obredi u Atharvavedi. Duhovnost upaniṣadi: nebo i oslobođenje, karman, ātman, put duše, obred i spoznaja.</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Buddhizam i jinizam. Prostor, vrijeme, problemi datacije. Društvene promjene i promjene u duhovnosti. Buddha. Buddhistički kanon. Temeljni pojmovi buddhizma: četiri plemenite istine, osomerostruki put, ćudoređe, spoznaja, zadubljenje.</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Buddhistički akozmizam: lanac zavisnoga nastanka. Prionuće i probuđenje / oslobođenje: nirvāṇa. Stvaranje redovničke zajednice. Hram, stūpa i samostan. Redovnička disciplina i put k usavršavanju.</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Jina. 24 tīrthaṃkare, legende.Temeljne predodžbe đinizma. Kozmologija. Razdoblja srednjega svijeta. Redovnička zajednica. Hram i obredi. Karman, ćudoređe i oslobođenje. Sličnosti i razlike između buddhizma i jinizma.</w:t>
                  </w:r>
                </w:p>
              </w:tc>
            </w:tr>
            <w:tr w:rsidR="009808CD">
              <w:tc>
                <w:tcPr>
                  <w:tcW w:w="450" w:type="dxa"/>
                  <w:tcMar>
                    <w:left w:w="0" w:type="dxa"/>
                  </w:tcMar>
                </w:tcPr>
                <w:p w:rsidR="009808CD" w:rsidRDefault="006F03F8">
                  <w:pPr>
                    <w:jc w:val="right"/>
                  </w:pPr>
                  <w:r>
                    <w:lastRenderedPageBreak/>
                    <w:t>9.</w:t>
                  </w:r>
                </w:p>
              </w:tc>
              <w:tc>
                <w:tcPr>
                  <w:tcW w:w="8569" w:type="dxa"/>
                </w:tcPr>
                <w:p w:rsidR="009808CD" w:rsidRDefault="006F03F8">
                  <w:pPr>
                    <w:jc w:val="both"/>
                  </w:pPr>
                  <w:r>
                    <w:t>Epsko-purāṇsko-śāstrinski brahmanizam. Načelno uključivanje śūdra u zajednicu. Viṣṇuizam i śivizam. Hramovi i kipovi. Epska književnost i mitološke predodžbe. Teološke, kozmografske i kronološke predodžbe. Ikonografija.</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Supruge ili śakti bogova. Viṣṇuove avatāre, Kṛṣṇa i Rāma. Śivinih pet lica. Novi panteon. Darśana i pūja. Nova duhovnost. Sāṃkhya i yoga.</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Tantrički brahmanizam: viṣṇuističke, śivističke i śaktističke sljedbe i njihovi tantrički tekstovi. Kozmogonijske spekulacije. Tantrički obredi: paśu, vīra i divya. Panteon, teologija i ikonografija. Tantre, mantre i yantre.</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Tantristička duhovnost: teološki nadograđena sāṃkhya i tantrička yoga: kuṇḍalinī-yoga. Tantrizam kao srednjovjekovna sinteza brahmanizma s mnogobrojnim pučkim i domorodačkim utjecajima.</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Mahāyanski i tantrički buddhizam. Tekstovi, kultovi, obredi, filozofija. Sljedbe starijega, mahāyanskoga i tantričkoga buddhizma. Širenje buddhizma cijelom Azijom. Indijsko podrijetlo buddhističkih sljedaba u Kini, Japanu ili na Tibetu.</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Afghanistanski muslimani osvajaju Indiju. Iščeznuće buddhizma. Razvoj mlađega brahmanizma ili hinduizma. Bhakti: književnost na dravidskim i novoindoarijskim jezicima koja izražuje novu pobožnost. Nirguṇa i saguṇa-bhakti. Suočenje s islamom, postanak sikkhizma.</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Neohinduizam. Indijski vjerski reformatori, učitelji i vođe. Ram Mohan Roy, Svāmī Dayānanda Sarasvatī i njihove organizacije. Suočenje s kršćanstvom. Tagore i Gāndhī. Suvremena sekularna država i religijska raznolikost u Indiji. Kaste i jednakost pred zakonom. Islam i kršćanstvo u suvremenoj Indiji. Islam i Pakistan. Buddhistička Śrī Laṅka. «Komunalizam» i «inkluzivizam», pitanje identiteta i pitanje tolerancije, sekularizam i duhovnost u suvremenoj Indiji.</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Klasična kineska filozofija</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Klasična kineska filozofija</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4</w:t>
            </w:r>
          </w:p>
        </w:tc>
      </w:tr>
      <w:tr w:rsidR="009808CD">
        <w:trPr>
          <w:trHeight w:hRule="exact" w:val="320"/>
        </w:trPr>
        <w:tc>
          <w:tcPr>
            <w:tcW w:w="2255" w:type="dxa"/>
          </w:tcPr>
          <w:p w:rsidR="009808CD" w:rsidRDefault="006F03F8">
            <w:r>
              <w:rPr>
                <w:b/>
              </w:rPr>
              <w:t>Šifra</w:t>
            </w:r>
          </w:p>
        </w:tc>
        <w:tc>
          <w:tcPr>
            <w:tcW w:w="6765" w:type="dxa"/>
          </w:tcPr>
          <w:p w:rsidR="009808CD" w:rsidRDefault="006F03F8">
            <w:r>
              <w:t>184228</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Ljetni</w:t>
            </w:r>
          </w:p>
        </w:tc>
      </w:tr>
      <w:tr w:rsidR="009808CD">
        <w:tc>
          <w:tcPr>
            <w:tcW w:w="2255" w:type="dxa"/>
          </w:tcPr>
          <w:p w:rsidR="009808CD" w:rsidRDefault="006F03F8">
            <w:r>
              <w:rPr>
                <w:b/>
              </w:rPr>
              <w:t>Nastavnici</w:t>
            </w:r>
          </w:p>
        </w:tc>
        <w:tc>
          <w:tcPr>
            <w:tcW w:w="6765" w:type="dxa"/>
          </w:tcPr>
          <w:p w:rsidR="009808CD" w:rsidRDefault="006F03F8">
            <w:r>
              <w:t>dr.sc. Ivana Buljan, doc. (nositelj)</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Predavanja</w:t>
                  </w:r>
                </w:p>
              </w:tc>
              <w:tc>
                <w:tcPr>
                  <w:tcW w:w="2310" w:type="dxa"/>
                </w:tcPr>
                <w:p w:rsidR="009808CD" w:rsidRDefault="006F03F8">
                  <w:r>
                    <w:t>30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Nema</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Kolegij Klasična kineska filozofija uvodi studente u osnovne teme, pitanja i koncepte iz klasične kineske filozofije. Klasično razdoblje kineske filozofije započinje slabljenjem države Zhou te ulaskom u razdoblje Proljeća i jeseni, otp. 500. g.pr.n.e., a svršava utemeljenjem prve kineske dinastije Qin (221.pr.n.e.).  Djela iz ovoga zlatnoga doba kineske filozofije služila su kasnijim naraštajima pisaca kao model, pa je tako klasična kineska misao  temelj na kojemu se oblikovao etički, politički i društveni diskurs narednih dvije tisuće godina. Osim na kinesku kulturu, klasična kineska filozofija je ostvarila veliki utjecaj i na ostale istočnoazijske kulture.</w:t>
            </w:r>
            <w:r>
              <w:br/>
              <w:t>Na kolegiju se pristupa klasičnoj kineskoj filozofiji kroz nekoliko aspekata. Prvo, postavljamo kinesku filozofiju u njezin povijesno-kulturni kontekst. Drugo, razmatramo povijesne, kulturne te jezične pretpostavke njenoga formiranja, oblikovanja i razvoja. Treće, analiziramo temeljne odlike kineske misli kroz analizu pojedičnih autora/ tekstova klasične kineske tradije.</w:t>
            </w:r>
            <w:r>
              <w:br/>
              <w:t>Kolegij kombinira nastavničko izlaganje sa studentskim angažmanom, s naglaskom na kritičkom čitanju i diskutiranju izabranih poglavlja različitih autora, s fokusom na osnovne teze, argumentaciju i filozofijske koncepte.</w:t>
            </w:r>
            <w:r>
              <w:br/>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Predavanja</w:t>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Pismeni i usmeni ispit</w:t>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 će moći nabrojiti razdoblja i predstaviti povijesni pregled klasične kineske misli</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Student će moći kategorizirati i komentirati osnovne teze, argumentacije te ključno pojmovlje relevantno za klasičnu kinesku filozofiju.</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Student će moći izdvojiti i kometirati osobitosti klasične kineske tradicije</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Student će moći smjestiti ideje klasične kineske misli u opće filozofijsko nasljeđe</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Student će moći razviti vještine rada sa starim kineskim filozofijskim tekstovima.</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Studenata će moći analizirati argumentativnu strukturu teksta te identificirati temeljne filozofijske koncepte u njem.</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Uvod u studij kineske filozofije.</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Periodizacija kineske filozofije</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Problematičnost nazivlja „kineska filozofija“</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Starokineski jezik kao medij mišljenja.</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 xml:space="preserve">Odnos starokineskog </w:t>
                  </w:r>
                  <w:r>
                    <w:br/>
                    <w:t>jezika i starokineske misli</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Povijesno-kulturni kontekts nastanka kineske filozofije</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Konfucije: uvod</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Konfucije: Razgovori (Lunyu)</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Mozi: prvi konfucijev protivnik</w:t>
                  </w:r>
                </w:p>
              </w:tc>
            </w:tr>
            <w:tr w:rsidR="009808CD">
              <w:tc>
                <w:tcPr>
                  <w:tcW w:w="450" w:type="dxa"/>
                  <w:tcMar>
                    <w:left w:w="0" w:type="dxa"/>
                  </w:tcMar>
                </w:tcPr>
                <w:p w:rsidR="009808CD" w:rsidRDefault="006F03F8">
                  <w:pPr>
                    <w:jc w:val="right"/>
                  </w:pPr>
                  <w:r>
                    <w:lastRenderedPageBreak/>
                    <w:t>10.</w:t>
                  </w:r>
                </w:p>
              </w:tc>
              <w:tc>
                <w:tcPr>
                  <w:tcW w:w="8569" w:type="dxa"/>
                </w:tcPr>
                <w:p w:rsidR="009808CD" w:rsidRDefault="006F03F8">
                  <w:pPr>
                    <w:jc w:val="both"/>
                  </w:pPr>
                  <w:r>
                    <w:t>Mencije: idealističko krilo konfucijevog učenja</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Xunzi: racionalno krilo konfucijevog učenja</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Klasici daoističke misli: Dao de jing</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Klasici daoističke misli: Zhuangzi</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Han Feizi</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Teorije kultiviranja tijela, Kineski logičari</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Neohinduistički pokreti</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Neohinduistički pokreti</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3</w:t>
            </w:r>
          </w:p>
        </w:tc>
      </w:tr>
      <w:tr w:rsidR="009808CD">
        <w:trPr>
          <w:trHeight w:hRule="exact" w:val="320"/>
        </w:trPr>
        <w:tc>
          <w:tcPr>
            <w:tcW w:w="2255" w:type="dxa"/>
          </w:tcPr>
          <w:p w:rsidR="009808CD" w:rsidRDefault="006F03F8">
            <w:r>
              <w:rPr>
                <w:b/>
              </w:rPr>
              <w:t>Šifra</w:t>
            </w:r>
          </w:p>
        </w:tc>
        <w:tc>
          <w:tcPr>
            <w:tcW w:w="6765" w:type="dxa"/>
          </w:tcPr>
          <w:p w:rsidR="009808CD" w:rsidRDefault="006F03F8">
            <w:r>
              <w:t>215594</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Ljetni</w:t>
            </w:r>
          </w:p>
        </w:tc>
      </w:tr>
      <w:tr w:rsidR="009808CD">
        <w:tc>
          <w:tcPr>
            <w:tcW w:w="2255" w:type="dxa"/>
          </w:tcPr>
          <w:p w:rsidR="009808CD" w:rsidRDefault="006F03F8">
            <w:r>
              <w:rPr>
                <w:b/>
              </w:rPr>
              <w:t>Nastavnici</w:t>
            </w:r>
          </w:p>
        </w:tc>
        <w:tc>
          <w:tcPr>
            <w:tcW w:w="6765" w:type="dxa"/>
          </w:tcPr>
          <w:p w:rsidR="009808CD" w:rsidRDefault="006F03F8">
            <w:r>
              <w:t>dr.sc. Hrvoje Čargonja, doc. (nositelj)</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Predavanja</w:t>
                  </w:r>
                </w:p>
              </w:tc>
              <w:tc>
                <w:tcPr>
                  <w:tcW w:w="2310" w:type="dxa"/>
                </w:tcPr>
                <w:p w:rsidR="009808CD" w:rsidRDefault="006F03F8">
                  <w:r>
                    <w:t>30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Nema</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Cilj predmeta je dati pregled povijesti, značajki i utjecaja neohinduističkih religijskih pokreta s posebnim naglaskom na Hrvatsku. Nakon osnovne orijentacije unutar područja istraživanja novih religijskih pokreta, kolegij će upoznati studente sa glavnim povijesnim i kulturnim okolnostima pojave neohinduističkih  religijskih pokreta kao što su: hinduistička renesansa u 19. st. u Bengalu, europski romantizam i modernizam, new age pokret,  kontrakultura te globalizacija. Svaki od najznačajnijih neohinduističkih pokreta bit će zasebno predstavljen, a posebna će se pažnja posvetiti onim pokretima koji djeluju ili su djelovali u Hrvatskoj. Uz društveni položaj pojedinih manjinskih neohinduističkih religijskih oblika kolegij će se posebno osvrnuti na jogu i njezine komodifikacije u zapadnoj kulturi.</w:t>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Predavanja, seminarski rad</w:t>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Pismeni ispit</w:t>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 će moći navesti i  opisati najznačajnije neohinduističke pokrete.</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Student će moći izložiti i na primjerima objasniti povijesne i društvene okolnosti pojave neohinduističkih religijskih pokreta u Indiji i zapadnoj kulturi</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Student će moći identificirati, objasniti i raspraviti položaj i ulogu neohinduističkih pokreta u zapadnom društvu</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Student će moći navesti i opisati najznačajnije neohinduističke pokrete u Hrvatskoj</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Student će moći raspraviti, komentirati i na primjerima objasniti ulogu neohinduističkih pokreta u razvoju prava religijskih manjina u Hrvatskoj</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Student će moći</w:t>
                  </w:r>
                  <w:r>
                    <w:tab/>
                    <w:t>kritički prosuđivati o pojedinim jezičnim, književnim, religijskim i kulturnim i pojavama indijskoga potkontinenta u odnosu na društveno-povijesni kontekst.</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Uvod: predstavljanje kolegija, pregled sadržaja, obaveza i literature.</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Novi religijski pokreti – povijesne i društvene odrednice. Istraživanje novih religijskih pokreta. Hinduizam i neohinduizam u kontekstu novih religijskih pokreta.</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Hinduizam u Britanskom Carstvu.  Povijesne i društvene okolnosti susreta hinduizma sa zapadom u kontekstu kolonijalizma i modernosti.</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Reformski pokreti u hinduizmu u modernom periodu (druga polovica 19. st.).  Hinduistička renesansa u Bengalu: Ramakrishna, Ram Mohan Roy (Brahmo Samaj), Svamī Dayānanda (Arya Samaj) i neovedānta.</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Povijest hinduizma na zapadu: prvi kontakti i misionari, romantizam, američki transcendentalisti, Teozofsko društvo, Krishnamurti, Aurobindo, Ramana Maharishi</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Vivekānanda i Yogānanda</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Duhovnosti novog doba (new age), kontrakultura i neohinduistički pokreti</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Globalizacija i globalizacija neohinduističkih religijskih oblika: neohinduistički pokreti u Hrvatskoj i prava religijskih manjina</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Pregled neohinduističkih pokreta: Maharishi Mahesh Yogi (Transcendentalna meditacija), Bhagavan Rajneesh Osho</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Pregled neohinduističkih pokreta: Svāmī Muktānanda (Siddha Yoga), Svāmī Śivānanda, Ᾱnandamāyī,</w:t>
                  </w:r>
                </w:p>
              </w:tc>
            </w:tr>
            <w:tr w:rsidR="009808CD">
              <w:tc>
                <w:tcPr>
                  <w:tcW w:w="450" w:type="dxa"/>
                  <w:tcMar>
                    <w:left w:w="0" w:type="dxa"/>
                  </w:tcMar>
                </w:tcPr>
                <w:p w:rsidR="009808CD" w:rsidRDefault="006F03F8">
                  <w:pPr>
                    <w:jc w:val="right"/>
                  </w:pPr>
                  <w:r>
                    <w:lastRenderedPageBreak/>
                    <w:t>11.</w:t>
                  </w:r>
                </w:p>
              </w:tc>
              <w:tc>
                <w:tcPr>
                  <w:tcW w:w="8569" w:type="dxa"/>
                </w:tcPr>
                <w:p w:rsidR="009808CD" w:rsidRDefault="006F03F8">
                  <w:pPr>
                    <w:jc w:val="both"/>
                  </w:pPr>
                  <w:r>
                    <w:t>Pregled neohinduističkih pokreta: Satya Sai Baba, Ᾱnanda Murti (Ᾱnanda Marga), Guru Maharaj Ji (Misija božanske svjetlosti)</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Pregled neohinduističkih pokreta: Bhaktivedānta Svāmī Prabhupāda (Međunarodno društvo za svjesnost Krišne, ISKCON) i ostali ogranci bengalskog vaišnavizma</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Pregled neohinduističkih pokreta: Ravi Shankar (Art of Living Foundation), Svāmī Viśvānanda (Bhakti Marga)</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Joga u zapadnoj kulturi (Svāmī Maheśvarānanda i Joga u svakodnevnom životu)</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Položaj neohinduističkih pokreta u zapadnim društvima. Kontroverze, konflikti i odnos s kršćanstvom. Uloga i utjecaj neohinduističkih pokreta na zapadnu kulturu.</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Niži hindski seminar 1</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Niži hindski seminar 1</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2</w:t>
            </w:r>
          </w:p>
        </w:tc>
      </w:tr>
      <w:tr w:rsidR="009808CD">
        <w:trPr>
          <w:trHeight w:hRule="exact" w:val="320"/>
        </w:trPr>
        <w:tc>
          <w:tcPr>
            <w:tcW w:w="2255" w:type="dxa"/>
          </w:tcPr>
          <w:p w:rsidR="009808CD" w:rsidRDefault="006F03F8">
            <w:r>
              <w:rPr>
                <w:b/>
              </w:rPr>
              <w:t>Šifra</w:t>
            </w:r>
          </w:p>
        </w:tc>
        <w:tc>
          <w:tcPr>
            <w:tcW w:w="6765" w:type="dxa"/>
          </w:tcPr>
          <w:p w:rsidR="009808CD" w:rsidRDefault="006F03F8">
            <w:r>
              <w:t>215666</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Zimski</w:t>
            </w:r>
          </w:p>
        </w:tc>
      </w:tr>
      <w:tr w:rsidR="009808CD">
        <w:tc>
          <w:tcPr>
            <w:tcW w:w="2255" w:type="dxa"/>
          </w:tcPr>
          <w:p w:rsidR="009808CD" w:rsidRDefault="006F03F8">
            <w:r>
              <w:rPr>
                <w:b/>
              </w:rPr>
              <w:t>Nastavnici</w:t>
            </w:r>
          </w:p>
        </w:tc>
        <w:tc>
          <w:tcPr>
            <w:tcW w:w="6765" w:type="dxa"/>
          </w:tcPr>
          <w:p w:rsidR="009808CD" w:rsidRDefault="006F03F8">
            <w:r>
              <w:t>mr.sc. Krešimir Krnic, v. pred. (nositelj)</w:t>
            </w:r>
            <w:r>
              <w:br/>
              <w:t>mr.sc. Katarina Katavić, asist.</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Seminar</w:t>
                  </w:r>
                </w:p>
              </w:tc>
              <w:tc>
                <w:tcPr>
                  <w:tcW w:w="2310" w:type="dxa"/>
                </w:tcPr>
                <w:p w:rsidR="009808CD" w:rsidRDefault="006F03F8">
                  <w:r>
                    <w:t>30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Za upis kolegija je potrebno položiti kolegij Osnove hindske gramatike 2</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Upoznati studente s osobitostima hindske rečenice i odgovarajućim prijevodom ekvivalentima i osposobiti studente za samostalno prevođenje tekstova niže težinske razine.</w:t>
            </w:r>
            <w:r>
              <w:br/>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Predavanja, zajedničko čitanje književnoga teksta uz gramatičku analizu.</w:t>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Za uspjeh na seminaru vrednovat će se:</w:t>
            </w:r>
            <w:r>
              <w:br/>
            </w:r>
            <w:r>
              <w:br/>
              <w:t>1. nazočnost na seminaru</w:t>
            </w:r>
            <w:r>
              <w:br/>
              <w:t>2. aktivnost u radu seminara</w:t>
            </w:r>
            <w:r>
              <w:br/>
              <w:t>3. završni kolokvij koji se sastoji od prijevoda i pismenog testa.</w:t>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 će se moći koristiti tiskanim i elektroničkim rječnicima i gramatičkim priručnicima.</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Student će moći samostalno prevesti jednostavnije hindske književne tekstove.</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Student će moći prepoznati osnovne razlike u hindskoj i hrvatskoj sintaksi.</w:t>
                  </w:r>
                  <w:r>
                    <w:br/>
                    <w:t>Student će moći prepoznati razliku između doslovnog prijevoda i onog u duhu jezika.</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Student će moći prepoznati dijelove jednostavne hindske rečenice i njihov međodnos.</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Student će moći u okviru raznovrsnih tradicionalnih i suvremenih gramatičkih pristupa, opisati i objasniti fonološke, morfološke i sintaktičke kategorije u hindskome jeziku i usporediti ih i povezati s hrvatskim jezičnim sustavom.</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Uvod i osnovni podatci o književnome djelu koje se čita na seminaru. Čitanje i prevođenje izabrane hindske priče uz sintaktičku i morfološku analizu.</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Čitanje i prevođenje izabrane hindske priče uz sintaktičku i morfološku analizu.</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Čitanje i prevođenje izabrane hindske priče uz sintaktičku i morfološku analizu.</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Uvod i osnovni podatci o književnome djelu koje se čita na seminaru. Čitanje i prevođenje izabrane hindske priče uz sintaktičku i morfološku analizu.</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Čitanje i prevođenje izabrane hindske priče uz sintaktičku i morfološku analizu.</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Čitanje i prevođenje izabrane hindske priče uz sintaktičku i morfološku analizu.</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Uvod i osnovni podatci o književnome djelu koje se čita na seminaru. Čitanje i prevođenje izabrane hindske priče uz sintaktičku i morfološku analizu.</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Čitanje i prevođenje izabrane hindske priče uz sintaktičku i morfološku analizu.</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Čitanje i prevođenje izabrane hindske priče uz sintaktičku i morfološku analizu.</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Uvod i osnovni podatci o književnome djelu koje se čita na seminaru. Čitanje i prevođenje izabrane hindske priče uz sintaktičku i morfološku analizu.</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Čitanje i prevođenje izabrane hindske priče uz sintaktičku i morfološku analizu.</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Čitanje i prevođenje izabrane hindske priče uz sintaktičku i morfološku analizu.</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Uvod i osnovni podatci o književnome djelu koje se čita na seminaru. Čitanje i prevođenje izabrane hindske priče uz sintaktičku i morfološku analizu.</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Čitanje i prevođenje izabrane hindske priče uz sintaktičku i morfološku analizu.</w:t>
                  </w:r>
                </w:p>
              </w:tc>
            </w:tr>
            <w:tr w:rsidR="009808CD">
              <w:tc>
                <w:tcPr>
                  <w:tcW w:w="450" w:type="dxa"/>
                  <w:tcMar>
                    <w:left w:w="0" w:type="dxa"/>
                  </w:tcMar>
                </w:tcPr>
                <w:p w:rsidR="009808CD" w:rsidRDefault="006F03F8">
                  <w:pPr>
                    <w:jc w:val="right"/>
                  </w:pPr>
                  <w:r>
                    <w:lastRenderedPageBreak/>
                    <w:t>15.</w:t>
                  </w:r>
                </w:p>
              </w:tc>
              <w:tc>
                <w:tcPr>
                  <w:tcW w:w="8569" w:type="dxa"/>
                </w:tcPr>
                <w:p w:rsidR="009808CD" w:rsidRDefault="006F03F8">
                  <w:pPr>
                    <w:jc w:val="both"/>
                  </w:pPr>
                  <w:r>
                    <w:t>Čitanje i prevođenje izabrane hindske priče uz sintaktičku i morfološku analizu.</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Niži hindski seminar 2</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Niži hindski seminar 2</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2</w:t>
            </w:r>
          </w:p>
        </w:tc>
      </w:tr>
      <w:tr w:rsidR="009808CD">
        <w:trPr>
          <w:trHeight w:hRule="exact" w:val="320"/>
        </w:trPr>
        <w:tc>
          <w:tcPr>
            <w:tcW w:w="2255" w:type="dxa"/>
          </w:tcPr>
          <w:p w:rsidR="009808CD" w:rsidRDefault="006F03F8">
            <w:r>
              <w:rPr>
                <w:b/>
              </w:rPr>
              <w:t>Šifra</w:t>
            </w:r>
          </w:p>
        </w:tc>
        <w:tc>
          <w:tcPr>
            <w:tcW w:w="6765" w:type="dxa"/>
          </w:tcPr>
          <w:p w:rsidR="009808CD" w:rsidRDefault="006F03F8">
            <w:r>
              <w:t>52276</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Ljetni</w:t>
            </w:r>
          </w:p>
        </w:tc>
      </w:tr>
      <w:tr w:rsidR="009808CD">
        <w:tc>
          <w:tcPr>
            <w:tcW w:w="2255" w:type="dxa"/>
          </w:tcPr>
          <w:p w:rsidR="009808CD" w:rsidRDefault="006F03F8">
            <w:r>
              <w:rPr>
                <w:b/>
              </w:rPr>
              <w:t>Nastavnici</w:t>
            </w:r>
          </w:p>
        </w:tc>
        <w:tc>
          <w:tcPr>
            <w:tcW w:w="6765" w:type="dxa"/>
          </w:tcPr>
          <w:p w:rsidR="009808CD" w:rsidRDefault="006F03F8">
            <w:r>
              <w:t>mr.sc. Krešimir Krnic, v. pred. (nositelj)</w:t>
            </w:r>
            <w:r>
              <w:br/>
              <w:t>mr.sc. Katarina Katavić, asist.</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Seminar</w:t>
                  </w:r>
                </w:p>
              </w:tc>
              <w:tc>
                <w:tcPr>
                  <w:tcW w:w="2310" w:type="dxa"/>
                </w:tcPr>
                <w:p w:rsidR="009808CD" w:rsidRDefault="006F03F8">
                  <w:r>
                    <w:t>30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Za upis kolegija je potrebno upisati kolegij Niži hindski seminar I</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Upoznati studente s književnim tekstovima srednje težine i osposobiti ih da samostalno prevode te tekstove na korektan hrvatski.</w:t>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Prijevodne vježbe sa studentima. Studenti pripremaju za domaću zadaću izabrani odsječak teksta i čitaju ga na satu s nastavnikom.</w:t>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Za uspjeh na seminaru vrednovat će se:</w:t>
            </w:r>
            <w:r>
              <w:br/>
            </w:r>
            <w:r>
              <w:br/>
              <w:t>1. nazočnost na seminaru</w:t>
            </w:r>
            <w:r>
              <w:br/>
              <w:t>2. aktivnost u radu seminara</w:t>
            </w:r>
            <w:r>
              <w:br/>
              <w:t>3. završni kolokvij koji se sastoji od prijevoda i pismenog testa.</w:t>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 će moći samostalno prevesti književne tekstove srednje težine.</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Student će moći smjestiti djelo i autora u određeno književnopovijesno razdoblje.</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Student će moći prepoznati jednostavnije opise u jednojezičnom hindskom rječniku.</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Student će moći samostalno prepoznavati izvedene riječi iz poznatih osnova bez pomoći rječnika.</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Student će moći prepoznati do sedam stotina riječi osnovnog vokabulara i odgovarajući broj njihovih izvedenica.</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Student će moći u okviru raznovrsnih tradicionalnih i suvremenih gramatičkih pristupa, opisati i objasniti fonološke, morfološke i sintaktičke kategorije u hindskome jeziku i usporediti ih i povezati s hrvatskim jezičnim sustavom.</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Uvod i osnovni podatci o književnome djelu koje se čita na seminaru. Čitanje i prevođenje izabrane hindske priče uz sintaktičku i morfološku analizu.</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Čitanje i prevođenje izabrane hindske priče uz sintaktičku i morfološku analizu.</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Čitanje i prevođenje izabrane hindske priče uz sintaktičku i morfološku analizu.</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Uvod i osnovni podatci o književnome djelu koje se čita na seminaru. Čitanje i prevođenje izabrane hindske priče uz sintaktičku i morfološku analizu.</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Čitanje i prevođenje izabrane hindske priče uz sintaktičku i morfološku analizu.</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Čitanje i prevođenje izabrane hindske priče uz sintaktičku i morfološku analizu.</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Uvod i osnovni podatci o književnome djelu koje se čita na seminaru. Čitanje i prevođenje izabrane hindske priče uz sintaktičku i morfološku analizu.</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Čitanje i prevođenje izabrane hindske priče uz sintaktičku i morfološku analizu.</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Čitanje i prevođenje izabrane hindske priče uz sintaktičku i morfološku analizu.</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Uvod i osnovni podatci o književnome djelu koje se čita na seminaru. Čitanje i prevođenje izabrane hindske priče uz sintaktičku i morfološku analizu.</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Čitanje i prevođenje izabrane hindske priče uz sintaktičku i morfološku analizu.</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Čitanje i prevođenje izabrane hindske priče uz sintaktičku i morfološku analizu.</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Uvod i osnovni podatci o književnome djelu koje se čita na seminaru. Čitanje i prevođenje izabrane hindske priče uz sintaktičku i morfološku analizu.</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Čitanje i prevođenje izabrane hindske priče uz sintaktičku i morfološku analizu.</w:t>
                  </w:r>
                </w:p>
              </w:tc>
            </w:tr>
            <w:tr w:rsidR="009808CD">
              <w:tc>
                <w:tcPr>
                  <w:tcW w:w="450" w:type="dxa"/>
                  <w:tcMar>
                    <w:left w:w="0" w:type="dxa"/>
                  </w:tcMar>
                </w:tcPr>
                <w:p w:rsidR="009808CD" w:rsidRDefault="006F03F8">
                  <w:pPr>
                    <w:jc w:val="right"/>
                  </w:pPr>
                  <w:r>
                    <w:lastRenderedPageBreak/>
                    <w:t>15.</w:t>
                  </w:r>
                </w:p>
              </w:tc>
              <w:tc>
                <w:tcPr>
                  <w:tcW w:w="8569" w:type="dxa"/>
                </w:tcPr>
                <w:p w:rsidR="009808CD" w:rsidRDefault="006F03F8">
                  <w:pPr>
                    <w:jc w:val="both"/>
                  </w:pPr>
                  <w:r>
                    <w:t>Čitanje i prevođenje izabrane hindske priče uz sintaktičku i morfološku analizu.</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Novoindijsko jezikoslovlje 1</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Novoindijsko jezikoslovlje 1</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3</w:t>
            </w:r>
          </w:p>
        </w:tc>
      </w:tr>
      <w:tr w:rsidR="009808CD">
        <w:trPr>
          <w:trHeight w:hRule="exact" w:val="320"/>
        </w:trPr>
        <w:tc>
          <w:tcPr>
            <w:tcW w:w="2255" w:type="dxa"/>
          </w:tcPr>
          <w:p w:rsidR="009808CD" w:rsidRDefault="006F03F8">
            <w:r>
              <w:rPr>
                <w:b/>
              </w:rPr>
              <w:t>Šifra</w:t>
            </w:r>
          </w:p>
        </w:tc>
        <w:tc>
          <w:tcPr>
            <w:tcW w:w="6765" w:type="dxa"/>
          </w:tcPr>
          <w:p w:rsidR="009808CD" w:rsidRDefault="006F03F8">
            <w:r>
              <w:t>126264</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Zimski</w:t>
            </w:r>
          </w:p>
        </w:tc>
      </w:tr>
      <w:tr w:rsidR="009808CD">
        <w:tc>
          <w:tcPr>
            <w:tcW w:w="2255" w:type="dxa"/>
          </w:tcPr>
          <w:p w:rsidR="009808CD" w:rsidRDefault="006F03F8">
            <w:r>
              <w:rPr>
                <w:b/>
              </w:rPr>
              <w:t>Nastavnici</w:t>
            </w:r>
          </w:p>
        </w:tc>
        <w:tc>
          <w:tcPr>
            <w:tcW w:w="6765" w:type="dxa"/>
          </w:tcPr>
          <w:p w:rsidR="009808CD" w:rsidRDefault="006F03F8">
            <w:r>
              <w:t>mr.sc. Krešimir Krnic, v. pred. (nositelj)</w:t>
            </w:r>
            <w:r>
              <w:br/>
              <w:t>mr.sc. Katarina Katavić, asist.</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Predavanja</w:t>
                  </w:r>
                </w:p>
              </w:tc>
              <w:tc>
                <w:tcPr>
                  <w:tcW w:w="2310" w:type="dxa"/>
                </w:tcPr>
                <w:p w:rsidR="009808CD" w:rsidRDefault="006F03F8">
                  <w:r>
                    <w:t>30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Nema</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Utvrditi znanje hindske gramatike, usvojiti novi vokabular, poboljšati vještinu govora, slušanja, čitanja i pisanja, biti upućen u aktualna događanja u Indiji.</w:t>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Čitanje hindskih tekstova (uglavnom novinskih članaka), rasprava o pročitanome, pisanje sažetaka i eseja, gledanje filmova i vijesti, vježbanje gramatike kroz zadatke.</w:t>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Uspjeh se vrednuje kroz redovito pohađanje nastave, pisanje zadaća, aktivno sudjelovanje na nastavi i usmeno izlaganje na kraju semestra.</w:t>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 će moći pratiti hindske vijesti.</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Student će biti upućen u aktualna događanja u Indiji.</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Student će moći voditi rasprave na hindskome o aktualnim temama.</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Student će moći pismeno izraziti mišljenje o aktualnim temama.</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Čitanje odabranog novinskog članka uz sintaktičku i morfološku analizu.</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Diktat. Rasprava o pročitanom članku. Ponavljanje odabranih dijelova gramatike.</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Diktat. Čitanje odabranog novinskog članka uz sintaktičku i morfološku analizu.</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Diktat. Rasprava o pročitanom članku. Ponavljanje odabranih dijelova gramatike.</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Diktat. Čitanje odabranog novinskog članka uz sintaktičku i morfološku analizu.</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Diktat. Rasprava o pročitanom članku. Ponavljanje odabranih dijelova gramatike.</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Diktat. Čitanje odabranog novinskog članka uz sintaktičku i morfološku analizu.</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Diktat. Rasprava o pročitanom članku. Ponavljanje odabranih dijelova gramatike.</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Diktat. Čitanje odabranog novinskog članka uz sintaktičku i morfološku analizu.</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Diktat. Rasprava o pročitanom članku. Ponavljanje odabranih dijelova gramatike.</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Diktat. Čitanje odabranog novinskog članka uz sintaktičku i morfološku analizu.</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Diktat. Rasprava o pročitanom članku. Ponavljanje odabranih dijelova gramatike.</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Diktat. Čitanje odabranog novinskog članka uz sintaktičku i morfološku analizu.</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Diktat. Rasprava o pročitanom članku. Ponavljanje odabranih dijelova gramatike.</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Priprema za ispit - rasprava o pročitanim člancima.</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Novoindijsko jezikoslovlje 2</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Novoindijsko jezikoslovlje 2</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3</w:t>
            </w:r>
          </w:p>
        </w:tc>
      </w:tr>
      <w:tr w:rsidR="009808CD">
        <w:trPr>
          <w:trHeight w:hRule="exact" w:val="320"/>
        </w:trPr>
        <w:tc>
          <w:tcPr>
            <w:tcW w:w="2255" w:type="dxa"/>
          </w:tcPr>
          <w:p w:rsidR="009808CD" w:rsidRDefault="006F03F8">
            <w:r>
              <w:rPr>
                <w:b/>
              </w:rPr>
              <w:t>Šifra</w:t>
            </w:r>
          </w:p>
        </w:tc>
        <w:tc>
          <w:tcPr>
            <w:tcW w:w="6765" w:type="dxa"/>
          </w:tcPr>
          <w:p w:rsidR="009808CD" w:rsidRDefault="006F03F8">
            <w:r>
              <w:t>126377</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Ljetni</w:t>
            </w:r>
          </w:p>
        </w:tc>
      </w:tr>
      <w:tr w:rsidR="009808CD">
        <w:tc>
          <w:tcPr>
            <w:tcW w:w="2255" w:type="dxa"/>
          </w:tcPr>
          <w:p w:rsidR="009808CD" w:rsidRDefault="006F03F8">
            <w:r>
              <w:rPr>
                <w:b/>
              </w:rPr>
              <w:t>Nastavnici</w:t>
            </w:r>
          </w:p>
        </w:tc>
        <w:tc>
          <w:tcPr>
            <w:tcW w:w="6765" w:type="dxa"/>
          </w:tcPr>
          <w:p w:rsidR="009808CD" w:rsidRDefault="006F03F8">
            <w:r>
              <w:t>mr.sc. Krešimir Krnic, v. pred. (nositelj)</w:t>
            </w:r>
            <w:r>
              <w:br/>
              <w:t>mr.sc. Katarina Katavić, asist.</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Predavanja</w:t>
                  </w:r>
                </w:p>
              </w:tc>
              <w:tc>
                <w:tcPr>
                  <w:tcW w:w="2310" w:type="dxa"/>
                </w:tcPr>
                <w:p w:rsidR="009808CD" w:rsidRDefault="006F03F8">
                  <w:r>
                    <w:t>30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Nema</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Utvrditi znanje hindske gramatike, usvojiti novi vokabular, poboljšati vještinu govora, slušanja, čitanja i pisanja, biti upućen u aktualna događanja u Indiji.</w:t>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Čitanje tekstova (uglavnom novinskih članaka), rasprava o pročitanome, pisanje sažetaka i eseja, gledanje filmova i vijesti, vježbanje gramatike kroz zadatke.</w:t>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Uspjeh se vrednuje kroz redovito pohađanje nastave, pisanje zadaća, aktivno sudjelovanje na nastavi i usmeno izlaganje na kraju semestra.</w:t>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 će moći pratiti hindske vijesti.</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Student će biti upućen u aktualna događanja u Indiji.</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Student će moći voditi rasprave na hindskome o aktualnim temama.</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Student će moći pismeno izraziti mišljenje o aktualnim temama.</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Čitanje odabranog novinskog članka uz sintaktičku i morfološku analizu.</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Diktat. Rasprava o pročitanom članku. Ponavljanje odabranih dijelova gramatike.</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Diktat. Čitanje odabranog novinskog članka uz sintaktičku i morfološku analizu.</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Diktat. Rasprava o pročitanom članku. Ponavljanje odabranih dijelova gramatike.</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Diktat. Čitanje odabranog novinskog članka uz sintaktičku i morfološku analizu.</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Diktat. Rasprava o pročitanom članku. Ponavljanje odabranih dijelova gramatike.</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Diktat. Čitanje odabranog novinskog članka uz sintaktičku i morfološku analizu.</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Diktat. Rasprava o pročitanom članku. Ponavljanje odabranih dijelova gramatike.</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Diktat. Čitanje odabranog novinskog članka uz sintaktičku i morfološku analizu.</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Diktat. Rasprava o pročitanom članku. Ponavljanje odabranih dijelova gramatike.</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Diktat. Čitanje odabranog novinskog članka uz sintaktičku i morfološku analizu.</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Diktat. Rasprava o pročitanom članku. Ponavljanje odabranih dijelova gramatike.</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Diktat. Čitanje odabranog novinskog članka uz sintaktičku i morfološku analizu.</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Diktat. Rasprava o pročitanom članku. Ponavljanje odabranih dijelova gramatike.</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Priprema za ispit - rasprava o pročitanim člancima.</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Osnove hindske gramatike 1</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Osnove hindske gramatike 1</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3</w:t>
            </w:r>
          </w:p>
        </w:tc>
      </w:tr>
      <w:tr w:rsidR="009808CD">
        <w:trPr>
          <w:trHeight w:hRule="exact" w:val="320"/>
        </w:trPr>
        <w:tc>
          <w:tcPr>
            <w:tcW w:w="2255" w:type="dxa"/>
          </w:tcPr>
          <w:p w:rsidR="009808CD" w:rsidRDefault="006F03F8">
            <w:r>
              <w:rPr>
                <w:b/>
              </w:rPr>
              <w:t>Šifra</w:t>
            </w:r>
          </w:p>
        </w:tc>
        <w:tc>
          <w:tcPr>
            <w:tcW w:w="6765" w:type="dxa"/>
          </w:tcPr>
          <w:p w:rsidR="009808CD" w:rsidRDefault="006F03F8">
            <w:r>
              <w:t>66727</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Zimski</w:t>
            </w:r>
          </w:p>
        </w:tc>
      </w:tr>
      <w:tr w:rsidR="009808CD">
        <w:tc>
          <w:tcPr>
            <w:tcW w:w="2255" w:type="dxa"/>
          </w:tcPr>
          <w:p w:rsidR="009808CD" w:rsidRDefault="006F03F8">
            <w:r>
              <w:rPr>
                <w:b/>
              </w:rPr>
              <w:t>Nastavnici</w:t>
            </w:r>
          </w:p>
        </w:tc>
        <w:tc>
          <w:tcPr>
            <w:tcW w:w="6765" w:type="dxa"/>
          </w:tcPr>
          <w:p w:rsidR="009808CD" w:rsidRDefault="006F03F8">
            <w:r>
              <w:t>dr.sc. Goran Kardaš, izv. prof. (nositelj)</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Predavanja</w:t>
                  </w:r>
                </w:p>
              </w:tc>
              <w:tc>
                <w:tcPr>
                  <w:tcW w:w="2310" w:type="dxa"/>
                </w:tcPr>
                <w:p w:rsidR="009808CD" w:rsidRDefault="006F03F8">
                  <w:r>
                    <w:t>15</w:t>
                  </w:r>
                </w:p>
              </w:tc>
            </w:tr>
            <w:tr w:rsidR="009808CD">
              <w:tc>
                <w:tcPr>
                  <w:tcW w:w="2310" w:type="dxa"/>
                  <w:tcMar>
                    <w:left w:w="0" w:type="dxa"/>
                  </w:tcMar>
                </w:tcPr>
                <w:p w:rsidR="009808CD" w:rsidRDefault="006F03F8">
                  <w:r>
                    <w:t>Vježbe iz stranog jezika</w:t>
                  </w:r>
                </w:p>
              </w:tc>
              <w:tc>
                <w:tcPr>
                  <w:tcW w:w="2310" w:type="dxa"/>
                </w:tcPr>
                <w:p w:rsidR="009808CD" w:rsidRDefault="006F03F8">
                  <w:r>
                    <w:t>15</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Nema</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 xml:space="preserve"> Cilj je kolegija ovladavanje devanagarskim pismom, glasovnim sustavom hindskoga jezika, imenskom i djelomično glagolskom morfologijom.   </w:t>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Predavanje i vježbe</w:t>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 xml:space="preserve">redovito pohađanje nastave, redovno pisanje zadaća, na kraju godine polaganje usmenog i pismenog ispita. </w:t>
            </w:r>
            <w:r>
              <w:br/>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 će moći primjeniti stečeno znanje iz morfologije u prijevodu jednostavnijih rečenica s hindskoga na hrvatski i s hrvatskoga na hindski jezik.</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Student će moći analizirati morfološko ustrojstvo jednostavnije hindske rečenice.</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Student će moći prepoznati mjesto hindskoga jezika u indoeuropskoj jezičnoj obitelji.</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Student će moći opisati i objasniti imensku i zamjeničku morfologiju te neke elemente glagolske morfologije hindskoga jezika.</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Student će moći koristiti se devanagarskim pismom.</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upoznavanje s devanagarskim pismom i glasovnim sustavom hindskog jezika, te se daju opće obavijesti o broju govornika toga jezika, teritorijalnoj rasprostranjenosti, njegovom podrijetlu i sl.</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imenice muškog roda</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imenice ženskog roda</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tvorba pridjeva i njihovo stupnjevanje (pozitiv, komparativ, superlativ)</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tvorba negotovog sadašnjeg vremena glagola biti, i sastavljanje prvih jednostavnih rečenica</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osobne i pokazne zamjenice</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ostale zamjenice (upitne, odnosne, neodređene)</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kratko o hindskim prilozima i brojevima, sastavljanje hindskih rečenica s obzirom na do tada prijeđeno gradivo.</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uvod u hindski glagolski sustav, negotovo, gotovo i trajno sadašnje vrijeme; agentivna konstrukcija, participi.</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daljnje vježbanje agentivne konstrukcije.</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vježbanje sastavljanja hindskih rečenica s elementima iz dotadašnjega gradiva.</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Nesloženo buduće vrijeme, uvod u hindske načine</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tvorba  prezumptiva.</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Vježbanje gradiva na rečenicama</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prijevodi s hrvatskog na hindski, prepoznavanje vremena, prijelaznosti glagola, agentivna konstrukcija</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Osnove hindske gramatike 2</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Osnove hindske gramatike 2</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3</w:t>
            </w:r>
          </w:p>
        </w:tc>
      </w:tr>
      <w:tr w:rsidR="009808CD">
        <w:trPr>
          <w:trHeight w:hRule="exact" w:val="320"/>
        </w:trPr>
        <w:tc>
          <w:tcPr>
            <w:tcW w:w="2255" w:type="dxa"/>
          </w:tcPr>
          <w:p w:rsidR="009808CD" w:rsidRDefault="006F03F8">
            <w:r>
              <w:rPr>
                <w:b/>
              </w:rPr>
              <w:t>Šifra</w:t>
            </w:r>
          </w:p>
        </w:tc>
        <w:tc>
          <w:tcPr>
            <w:tcW w:w="6765" w:type="dxa"/>
          </w:tcPr>
          <w:p w:rsidR="009808CD" w:rsidRDefault="006F03F8">
            <w:r>
              <w:t>69715</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Ljetni</w:t>
            </w:r>
          </w:p>
        </w:tc>
      </w:tr>
      <w:tr w:rsidR="009808CD">
        <w:tc>
          <w:tcPr>
            <w:tcW w:w="2255" w:type="dxa"/>
          </w:tcPr>
          <w:p w:rsidR="009808CD" w:rsidRDefault="006F03F8">
            <w:r>
              <w:rPr>
                <w:b/>
              </w:rPr>
              <w:t>Nastavnici</w:t>
            </w:r>
          </w:p>
        </w:tc>
        <w:tc>
          <w:tcPr>
            <w:tcW w:w="6765" w:type="dxa"/>
          </w:tcPr>
          <w:p w:rsidR="009808CD" w:rsidRDefault="006F03F8">
            <w:r>
              <w:t>dr.sc. Goran Kardaš, izv. prof. (nositelj)</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Predavanja</w:t>
                  </w:r>
                </w:p>
              </w:tc>
              <w:tc>
                <w:tcPr>
                  <w:tcW w:w="2310" w:type="dxa"/>
                </w:tcPr>
                <w:p w:rsidR="009808CD" w:rsidRDefault="006F03F8">
                  <w:r>
                    <w:t>15</w:t>
                  </w:r>
                </w:p>
              </w:tc>
            </w:tr>
            <w:tr w:rsidR="009808CD">
              <w:tc>
                <w:tcPr>
                  <w:tcW w:w="2310" w:type="dxa"/>
                  <w:tcMar>
                    <w:left w:w="0" w:type="dxa"/>
                  </w:tcMar>
                </w:tcPr>
                <w:p w:rsidR="009808CD" w:rsidRDefault="006F03F8">
                  <w:r>
                    <w:t>Vježbe iz stranog jezika</w:t>
                  </w:r>
                </w:p>
              </w:tc>
              <w:tc>
                <w:tcPr>
                  <w:tcW w:w="2310" w:type="dxa"/>
                </w:tcPr>
                <w:p w:rsidR="009808CD" w:rsidRDefault="006F03F8">
                  <w:r>
                    <w:t>15</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Za upis kolegija je potrebno upisati kolegij Osnove hindske gramatike 1</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 xml:space="preserve">Cilj je kolegija upoznavanje studenata s morfološkom strukturom hindskoga jezika i s osnovama sintakse kako bi mogli prevoditi jednostavnije tekstove i uspoređivati morfološku i stintaktičku strukturu hindskoga s genetski srodnim romskim jezikom.    </w:t>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Predavanje i vježbe</w:t>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 xml:space="preserve">redovito pohađanje nastave, redovno pisanje zadaća, na kraju godine polaganje usmenog i pismenog ispita. </w:t>
            </w:r>
            <w:r>
              <w:br/>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 će moći opisati i objasniti morfološku strukturu hindskoga jezika kao i neke elemente sintakse.</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Student će moći prepoznati sve gramatičke oblike u hindskoj rečenici.</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Student će moći primjeniti znanje iz morfologije i sintakse na prijevod hindskoga teksta na hrvatski jezik uz pomoć rječnika.</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Student će moći prosuditi o vrsti zavisno složenih hindskih rečenica.</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Student će moći sastaviti jednostavan tekst na hindskome jeziku.</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ponavljanje agentivne konstrukcije, provjera znanja gradiva iz proteklog semestra, uvod u prošlo vrijeme</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prošla vremena</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provjera zadaće, rad na primjerima</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provjera zadaće, buduće  vrijeme, i prezumptivi</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provjera zadaće, konjunktiv, tvorba nepravilnih konjunktiva.</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imperativ, pasiv i pasivna konstrukcija, kauzativni glagoli</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7-15.čitanje hindskog teksta po izboru nastavnika. Složeni glagoli i elementi hindske sintakse analizirat će se kako se ovi budu pojavljivali u tekstu, a od studenata će se zahtijevati da ih u cijelosti usvoje. Posebno će se skretati pozornost na semantiku složenih glagola i njihovu ekspresivnost, te na gradnju hindske zavisno-složene rečenice (vremenske, pogodbene, objektne, uzročne i sl.).</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čitanje hindskog teksta</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čitanje hindskog teksta</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čitanje hindskog teksta</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čitanje hindskog teksta</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čitanje hindskog teksta</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čitanje hindskog teksta</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čitanje hindskog teksta</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čitanje hindskog teksta</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Osnove sanskrtske gramatike 1</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Osnove sanskrtske gramatike 1</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5</w:t>
            </w:r>
          </w:p>
        </w:tc>
      </w:tr>
      <w:tr w:rsidR="009808CD">
        <w:trPr>
          <w:trHeight w:hRule="exact" w:val="320"/>
        </w:trPr>
        <w:tc>
          <w:tcPr>
            <w:tcW w:w="2255" w:type="dxa"/>
          </w:tcPr>
          <w:p w:rsidR="009808CD" w:rsidRDefault="006F03F8">
            <w:r>
              <w:rPr>
                <w:b/>
              </w:rPr>
              <w:t>Šifra</w:t>
            </w:r>
          </w:p>
        </w:tc>
        <w:tc>
          <w:tcPr>
            <w:tcW w:w="6765" w:type="dxa"/>
          </w:tcPr>
          <w:p w:rsidR="009808CD" w:rsidRDefault="006F03F8">
            <w:r>
              <w:t>35951</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Zimski</w:t>
            </w:r>
          </w:p>
        </w:tc>
      </w:tr>
      <w:tr w:rsidR="009808CD">
        <w:tc>
          <w:tcPr>
            <w:tcW w:w="2255" w:type="dxa"/>
          </w:tcPr>
          <w:p w:rsidR="009808CD" w:rsidRDefault="006F03F8">
            <w:r>
              <w:rPr>
                <w:b/>
              </w:rPr>
              <w:t>Nastavnici</w:t>
            </w:r>
          </w:p>
        </w:tc>
        <w:tc>
          <w:tcPr>
            <w:tcW w:w="6765" w:type="dxa"/>
          </w:tcPr>
          <w:p w:rsidR="009808CD" w:rsidRDefault="006F03F8">
            <w:r>
              <w:t>dr.sc. Ivan Andrijanić, izv. prof. (nositelj)</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Predavanja</w:t>
                  </w:r>
                </w:p>
              </w:tc>
              <w:tc>
                <w:tcPr>
                  <w:tcW w:w="2310" w:type="dxa"/>
                </w:tcPr>
                <w:p w:rsidR="009808CD" w:rsidRDefault="006F03F8">
                  <w:r>
                    <w:t>30</w:t>
                  </w:r>
                </w:p>
              </w:tc>
            </w:tr>
            <w:tr w:rsidR="009808CD">
              <w:tc>
                <w:tcPr>
                  <w:tcW w:w="2310" w:type="dxa"/>
                  <w:tcMar>
                    <w:left w:w="0" w:type="dxa"/>
                  </w:tcMar>
                </w:tcPr>
                <w:p w:rsidR="009808CD" w:rsidRDefault="006F03F8">
                  <w:r>
                    <w:t>Vježbe iz stranog jezika</w:t>
                  </w:r>
                </w:p>
              </w:tc>
              <w:tc>
                <w:tcPr>
                  <w:tcW w:w="2310" w:type="dxa"/>
                </w:tcPr>
                <w:p w:rsidR="009808CD" w:rsidRDefault="006F03F8">
                  <w:r>
                    <w:t>15</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Nema</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Stjecanje jezičnih kompetencija za čitanje jednostavnijih sanskrtskih tekstova te za poredbeno proučavanje sanskrta.</w:t>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Predavanja, zajednički rad sa studentima u analizi domaćih zadaća na satu i konzultacijama, prijevodne vježbe.</w:t>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Sustavno praćenje rada studenata praćenjem dolazaka na nastavu i pisanja domaćih zadaća. U toku semestra održat će se dvije kratke pismene provjere znanja. U završnu ocjenu ulazi redovito pohađanje nastave, redovito pisanje domaćih zadaća, uspjeh na provjerama znanja i uspjeh na semestralnome pismenom i usmenom ispitu.</w:t>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 će moći prepoznati mjesto sanskrta u indoueropskoj jezičnoj obitelji i važnost otkrića sanskrta za razvoj povijesnoga i poredbenoga jezikoslovlja.</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Student će se moći koristiti devanagarskim pismom i prepoznati ligature u devanagarskome pismu.</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Student će moći prepoznati glasovne promjene u riječi i između riječi u rečenici.</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Student će moći opisati i objasniti imensku i zamjeničku morfologiju i neke elemente sanskrtske glagolske morfologije.</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Student će moći primjeniti stečeno znanje iz morfologije i fonologije u prijevodu jednostavnim imenskih rečenica.</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Student će moći analizirati morfološko ustrojstvo jednostavnih sanskrtskih rečenica.</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u okviru raznovrsnih tradicionalnih i suvremenih gramatičkih pristupa, opisati i objasniti fonološke, morfološke i sintaktičke kategorije u staroindoarijskom (vedskom i sanskrtu) i srednjoindijskim jezicima (prakrtima) i usporediti ih i povezati s hrvatskim jezičnim sustavom.</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Sanskrt u kontekstu razdiobe jezičnih porodica. Povijesni podaci o dolasku Arijaca na indijski potkontinent s obzirom na jezični razvoj. Proučavanje sanskrta u Indiji, u Europi i na našem Sveučilištu.</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Općenito o uporabi pisma u staroj Indiji. Najstariji pisani spomenici. Mediji na kojima se zapisivalo. Podrijetlo i pregled devanagarskog pisma.</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Načini pisanja suglasnika i samoglasnika na različitim položajima u rečenici. Pregled glasovnog sustava s artikulacijsko-akustičkim osobinama glasova.</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Prijevojni stupnjevi i glasovne promjene samoglasnika.</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Izvanjski sandhi – glasovne promjene na spojevima riječi.</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Unutrašnji sandhi – glasovne promjene pri tvorbi riječi.</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Osnove deklinacije – pregled općih padežnih nastavaka i podjela deklinacijskih paradigmi.</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Deklinacija (imenice i pridjevi) osnova na samoglasnike 1.</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Declension (nouns and adjectives) vowel stems 2.</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Osnove konjugacije – uvodni pregled glagolskih oblika i tvorbenih postupaka. Pregled konjugacijskih nastavaka.</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Prezentski sustav – 10 načina tvorbe prezentske osnove i vremena i načini koji se od nje tvore.</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Deklinacija (imenice i pridjevi) osnova na suglasnike 1.</w:t>
                  </w:r>
                </w:p>
              </w:tc>
            </w:tr>
            <w:tr w:rsidR="009808CD">
              <w:tc>
                <w:tcPr>
                  <w:tcW w:w="450" w:type="dxa"/>
                  <w:tcMar>
                    <w:left w:w="0" w:type="dxa"/>
                  </w:tcMar>
                </w:tcPr>
                <w:p w:rsidR="009808CD" w:rsidRDefault="006F03F8">
                  <w:pPr>
                    <w:jc w:val="right"/>
                  </w:pPr>
                  <w:r>
                    <w:lastRenderedPageBreak/>
                    <w:t>13.</w:t>
                  </w:r>
                </w:p>
              </w:tc>
              <w:tc>
                <w:tcPr>
                  <w:tcW w:w="8569" w:type="dxa"/>
                </w:tcPr>
                <w:p w:rsidR="009808CD" w:rsidRDefault="006F03F8">
                  <w:pPr>
                    <w:jc w:val="both"/>
                  </w:pPr>
                  <w:r>
                    <w:t>Deklinacija (imenice i pridjevi) osnova na suglasnike 2.</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Konjugacija – perfekt i futur.</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Zamjenička deklinacija 1 (lične i pokazne zamjenice).</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Osnove sanskrtske gramatike 2</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Osnove sanskrtske gramatike 2</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5</w:t>
            </w:r>
          </w:p>
        </w:tc>
      </w:tr>
      <w:tr w:rsidR="009808CD">
        <w:trPr>
          <w:trHeight w:hRule="exact" w:val="320"/>
        </w:trPr>
        <w:tc>
          <w:tcPr>
            <w:tcW w:w="2255" w:type="dxa"/>
          </w:tcPr>
          <w:p w:rsidR="009808CD" w:rsidRDefault="006F03F8">
            <w:r>
              <w:rPr>
                <w:b/>
              </w:rPr>
              <w:t>Šifra</w:t>
            </w:r>
          </w:p>
        </w:tc>
        <w:tc>
          <w:tcPr>
            <w:tcW w:w="6765" w:type="dxa"/>
          </w:tcPr>
          <w:p w:rsidR="009808CD" w:rsidRDefault="006F03F8">
            <w:r>
              <w:t>35953</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Ljetni</w:t>
            </w:r>
          </w:p>
        </w:tc>
      </w:tr>
      <w:tr w:rsidR="009808CD">
        <w:tc>
          <w:tcPr>
            <w:tcW w:w="2255" w:type="dxa"/>
          </w:tcPr>
          <w:p w:rsidR="009808CD" w:rsidRDefault="006F03F8">
            <w:r>
              <w:rPr>
                <w:b/>
              </w:rPr>
              <w:t>Nastavnici</w:t>
            </w:r>
          </w:p>
        </w:tc>
        <w:tc>
          <w:tcPr>
            <w:tcW w:w="6765" w:type="dxa"/>
          </w:tcPr>
          <w:p w:rsidR="009808CD" w:rsidRDefault="006F03F8">
            <w:r>
              <w:t>dr.sc. Ivan Andrijanić, izv. prof. (nositelj)</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Predavanja</w:t>
                  </w:r>
                </w:p>
              </w:tc>
              <w:tc>
                <w:tcPr>
                  <w:tcW w:w="2310" w:type="dxa"/>
                </w:tcPr>
                <w:p w:rsidR="009808CD" w:rsidRDefault="006F03F8">
                  <w:r>
                    <w:t>30</w:t>
                  </w:r>
                </w:p>
              </w:tc>
            </w:tr>
            <w:tr w:rsidR="009808CD">
              <w:tc>
                <w:tcPr>
                  <w:tcW w:w="2310" w:type="dxa"/>
                  <w:tcMar>
                    <w:left w:w="0" w:type="dxa"/>
                  </w:tcMar>
                </w:tcPr>
                <w:p w:rsidR="009808CD" w:rsidRDefault="006F03F8">
                  <w:r>
                    <w:t>Vježbe iz stranog jezika</w:t>
                  </w:r>
                </w:p>
              </w:tc>
              <w:tc>
                <w:tcPr>
                  <w:tcW w:w="2310" w:type="dxa"/>
                </w:tcPr>
                <w:p w:rsidR="009808CD" w:rsidRDefault="006F03F8">
                  <w:r>
                    <w:t>15</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Za upis kolegija je potrebno upisati kolegij Osnove sanskrtske gramatike 1</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Stjecanje jezičnih kompetencija za čitanje jednostavnijih sanskrtskih tekstova te za poredbeno proučavanje sanskrta.</w:t>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Predavanja, zajednički rad sa studentima u analizi domaćih zadaća na satu i konzultacijama, prijevodne vježbe.</w:t>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Sustavno praćenje rada studenata praćenjem dolazaka na nastavu i pisanja domaćih zadaća. U toku semestra održat će se dvije kratke pismene provjere znanja. U završnu ocjenu ulazi redovito pohađanje nastave, redovito pisanje domaćih zadaća, uspjeh na provjerama znanja i uspjeh na semestralnome pismenom i usmenom ispitu.</w:t>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 će moći opisati i objasniti sve vrste glavnih imenskih i glagolskih paradigama.</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Student će moći primjeniti znanja iz sanskrtske fonologije, morfologije i sintakse na prijevod jednostavnijega sanskrtskoga teksta na hrvatski jezik.</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Student će moći prepoznati sve gramatičke oblike i glasovne promjene između riječi u sanskrtskoj rečenici.</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Student će moći analizirati gramatičke oblike i sintaktičku strukturu sanskrtske rečenice.</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Student će moći sastaviti i formuirati vlastiti prijevod jednostavnijega sanskrtskoga teksta na hrvatski jezik.</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Student će moči samostalno prevesti sa staroindijskoga i srednjoindoarijskih jezika na hrvatski jezik tekstove za koje nisu potrebna zahtjevna specifična stručna znanja uz pomoć rječnika.</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Pregled gradiva obrađenog u prethodnom semestru. Oblici izvedeni iz zamjeničkih osnova (pridjevi i prilozi).</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Komparacija pridjeva i deklinacija brojeva.</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Konjugacija – pasiv.</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Konjugacija – aorist.</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Konjugacija – posebna vremena i načini: benediktiv, kondicional, pasivni aorist. Prva provjera znanja.</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Tvorba i uporaba participa: participi vremenskih osnova.</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Tvorba i uporaba participa: gotovi particip i gerundiv.</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Izvedene glagolske osnove (kauzativi, deziderativi, intenzivi i denominativi).</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Tvorba, uporaba i značenje imenskih složenica (dvandva i tatpuruṣa).</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Tvorba, uporaba i značenje imenskih složenica (karmadhāraya i bahuvrīhi).</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Uvježbavanje sintakse. Prijevod i gramatička analiza sanskrtskoga teksta. Druga provjera znanja.</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Uvježbavanje sintakse. Prijevod i gramatička analiza sanskrtskoga teksta.</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Uvježbavanje sintakse. Prijevod i gramatička analiza sanskrtskoga teksta.</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Uvježbavanje sintakse. Prijevod i gramatička analiza sanskrtskoga teksta.</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Priprema za ispit. Pregled obrađenih gramatičkih cjelina tijekom godine.</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lastRenderedPageBreak/>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Prakrtski ili Vedski seminar 1</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Prakrtski ili Vedski seminar 1</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2</w:t>
            </w:r>
          </w:p>
        </w:tc>
      </w:tr>
      <w:tr w:rsidR="009808CD">
        <w:trPr>
          <w:trHeight w:hRule="exact" w:val="320"/>
        </w:trPr>
        <w:tc>
          <w:tcPr>
            <w:tcW w:w="2255" w:type="dxa"/>
          </w:tcPr>
          <w:p w:rsidR="009808CD" w:rsidRDefault="006F03F8">
            <w:r>
              <w:rPr>
                <w:b/>
              </w:rPr>
              <w:t>Šifra</w:t>
            </w:r>
          </w:p>
        </w:tc>
        <w:tc>
          <w:tcPr>
            <w:tcW w:w="6765" w:type="dxa"/>
          </w:tcPr>
          <w:p w:rsidR="009808CD" w:rsidRDefault="006F03F8">
            <w:r>
              <w:t>69634</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Zimski</w:t>
            </w:r>
          </w:p>
        </w:tc>
      </w:tr>
      <w:tr w:rsidR="009808CD">
        <w:tc>
          <w:tcPr>
            <w:tcW w:w="2255" w:type="dxa"/>
          </w:tcPr>
          <w:p w:rsidR="009808CD" w:rsidRDefault="006F03F8">
            <w:r>
              <w:rPr>
                <w:b/>
              </w:rPr>
              <w:t>Nastavnici</w:t>
            </w:r>
          </w:p>
        </w:tc>
        <w:tc>
          <w:tcPr>
            <w:tcW w:w="6765" w:type="dxa"/>
          </w:tcPr>
          <w:p w:rsidR="009808CD" w:rsidRDefault="006F03F8">
            <w:r>
              <w:t>dr.sc. Mislav Ježić, red. prof. (nositelj)</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Seminar</w:t>
                  </w:r>
                </w:p>
              </w:tc>
              <w:tc>
                <w:tcPr>
                  <w:tcW w:w="2310" w:type="dxa"/>
                </w:tcPr>
                <w:p w:rsidR="009808CD" w:rsidRDefault="006F03F8">
                  <w:r>
                    <w:t>30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Za upis kolegija je potrebno položiti kolegij Osnove sanskrtske gramatike 2</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Upoznati studente s osobitostima vedske i prakrske gramatike, te stila kojim su sastavljeni vedski i prakrtski tekstovi, zatim osposobiti studente za rad na vedskim i prakrtskim tekstovima.</w:t>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U početku semestra predavanja, u nastavku prijevodne vježbe sa studentima. Studenti pripremaju za domaću zadaću izabrani odsječak teksta i čitaju ga na satu s nastavnikom.</w:t>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Ako je student izvršavao svoje obveze tijekom semestra stekao je uvjete za izlazak na kolokvij na kojem se dobiva opisna ocjena.</w:t>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 će moći u okviru raznovrsnih tradicionalnih i suvremenih gramatičkih pristupa opisati i objasniti fonološke, morfološke i sintaktičke kategorije u vedskome  jeziku ili u prakrtima i usporediti ih i povezati sa staroindoarijskim, indoiranskim i indoeuropskim jezičnim stanjem, a i s hrvatskim jezičnim sustavom na koji ih treba naučiti primjereno prevoditi.</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Student će moći identificirati i opisati glasovne promjene u staroindijskom (vedskom) i rednjoindijskim (prakrtima) u odnosu na indoiranski i indoeuropski.</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Student će se moći koristiti znanjem o glasovnim promjenama kako bi usporedio oblike u vedskome jezičnome sustavu s oblicima indoiranskoga jezičnoga sustava ili u prakrtskome sustavu s oblicima staroindoarijskoga jezičnoga sustava.</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Student će moći sažeti i protumačiti smisao tekstova na vedskome jeziku ili na prakrtima.</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Uvod u odabrani vedski ili prakrtski tekst.</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Uvod u elekrtoničke pomoćne resurse, osobitosti vedske i prakrtske gramatike, uvod u osobitosti  funkcionalnoga stila vedske i prakrtske književnosti.</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Čitanje i prevođenje izabranoga vedskoga ili prakrtskoga teksta.</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Čitanje i prevođenje izabranoga vedskoga ili prakrtskoga teksta.</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Čitanje i prevođenje izabranoga vedskoga ili prakrtskoga teksta.</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Čitanje i prevođenje izabranoga vedskoga ili prakrtskoga teksta.</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Čitanje i prevođenje izabranoga vedskoga ili prakrtskoga teksta.</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Čitanje i prevođenje izabranoga vedskoga ili prakrtskoga teksta.</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Čitanje i prevođenje izabranoga vedskoga ili prakrtskoga teksta.</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Čitanje i prevođenje izabranoga vedskoga ili prakrtskoga teksta.</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Čitanje i prevođenje izabranoga vedskoga ili prakrtskoga teksta.</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Čitanje i prevođenje izabranoga vedskoga ili prakrtskoga teksta.</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Čitanje i prevođenje izabranoga vedskoga ili prakrtskoga teksta.</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Čitanje i prevođenje izabranoga vedskoga ili prakrtskoga teksta.</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Čitanje i prevođenje izabranoga vedskoga ili prakrtskoga teksta.</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Prakrtski ili Vedski seminar 2</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Prakrtski ili Vedski seminar 2</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2</w:t>
            </w:r>
          </w:p>
        </w:tc>
      </w:tr>
      <w:tr w:rsidR="009808CD">
        <w:trPr>
          <w:trHeight w:hRule="exact" w:val="320"/>
        </w:trPr>
        <w:tc>
          <w:tcPr>
            <w:tcW w:w="2255" w:type="dxa"/>
          </w:tcPr>
          <w:p w:rsidR="009808CD" w:rsidRDefault="006F03F8">
            <w:r>
              <w:rPr>
                <w:b/>
              </w:rPr>
              <w:t>Šifra</w:t>
            </w:r>
          </w:p>
        </w:tc>
        <w:tc>
          <w:tcPr>
            <w:tcW w:w="6765" w:type="dxa"/>
          </w:tcPr>
          <w:p w:rsidR="009808CD" w:rsidRDefault="006F03F8">
            <w:r>
              <w:t>69635</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Ljetni</w:t>
            </w:r>
          </w:p>
        </w:tc>
      </w:tr>
      <w:tr w:rsidR="009808CD">
        <w:tc>
          <w:tcPr>
            <w:tcW w:w="2255" w:type="dxa"/>
          </w:tcPr>
          <w:p w:rsidR="009808CD" w:rsidRDefault="006F03F8">
            <w:r>
              <w:rPr>
                <w:b/>
              </w:rPr>
              <w:t>Nastavnici</w:t>
            </w:r>
          </w:p>
        </w:tc>
        <w:tc>
          <w:tcPr>
            <w:tcW w:w="6765" w:type="dxa"/>
          </w:tcPr>
          <w:p w:rsidR="009808CD" w:rsidRDefault="006F03F8">
            <w:r>
              <w:t>dr.sc. Mislav Ježić, red. prof. (nositelj)</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Seminar</w:t>
                  </w:r>
                </w:p>
              </w:tc>
              <w:tc>
                <w:tcPr>
                  <w:tcW w:w="2310" w:type="dxa"/>
                </w:tcPr>
                <w:p w:rsidR="009808CD" w:rsidRDefault="006F03F8">
                  <w:r>
                    <w:t>30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Za upis kolegija je potrebno upisati kolegij Prakrtski ili Vedski seminar 1</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Upoznati studente s osobitostima vedske i prakrske gramatike, te stila kojim su sastavljeni vedski i prakrtski tekstovi, zatim osposobiti studente za rad na vedskim i prakrtskim tekstovima.</w:t>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U početku semestra predavanja, u nastavku prijevodne vježbe sa studentima. Studenti pripremaju za domaću zadaću izabrani odsječak teksta i čitaju ga na satu s nastavnikom.</w:t>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Ako je student izvršavao svoje obveze tijekom semestra stekao je uvjete za izlazak na kolokvij na kojem se dobiva opisna ocjena.</w:t>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 će moći objasniti i primijeniti osnovnu kritičku i hermeneutičku filološku aparaturu na analizu vedskih ili prakrtskih tekstova.</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Student će moći opisati i upotrijebiti osnovnu lingvističku aparaturu na različitim razinama proučavanja jezika i primijeniti ju u analizi fonologije, morfologije, sintakse i semantike vedskoga jezika ili prakrta.</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Student će moći analizirati ustrojstvo vedske ili prakrtske rečenice i povezati i usporediti ga s ustrojem indoiranske ili staroindoarijske rečenice, kao i s ustrojem hrvatske sintakse.</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Student će moći samostalno prevesti s vedskoga ili sa prakrta na hrvatski jezik tekstove za koje nisu potrebna zahtjevna specifična stručna znanja uz pomoć rječnika.</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Čitanje i prevođenje izabranoga vedskoga ili prakrtskoga teksta.</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Čitanje i prevođenje izabranoga vedskoga ili prakrtskoga teksta.</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Čitanje i prevođenje izabranoga vedskoga ili prakrtskoga teksta.</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Čitanje i prevođenje izabranoga vedskoga ili prakrtskoga teksta.</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Čitanje i prevođenje izabranoga vedskoga ili prakrtskoga teksta.</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Čitanje i prevođenje izabranoga vedskoga ili prakrtskoga teksta.</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Čitanje i prevođenje izabranoga vedskoga ili prakrtskoga teksta.</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Čitanje i prevođenje izabranoga vedskoga ili prakrtskoga teksta.</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Čitanje i prevođenje izabranoga vedskoga ili prakrtskoga teksta.</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Čitanje i prevođenje izabranoga vedskoga ili prakrtskoga teksta.</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Čitanje i prevođenje izabranoga vedskoga ili prakrtskoga teksta.</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Čitanje i prevođenje izabranoga vedskoga ili prakrtskoga teksta.</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Čitanje i prevođenje izabranoga vedskoga ili prakrtskoga teksta.</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Čitanje i prevođenje izabranoga vedskoga ili prakrtskoga teksta.</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Čitanje i prevođenje izabranoga vedskoga ili prakrtskoga teksta.</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Prakrtski ili Vedski seminar 3</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Prakrtski ili Vedski seminar 3</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2</w:t>
            </w:r>
          </w:p>
        </w:tc>
      </w:tr>
      <w:tr w:rsidR="009808CD">
        <w:trPr>
          <w:trHeight w:hRule="exact" w:val="320"/>
        </w:trPr>
        <w:tc>
          <w:tcPr>
            <w:tcW w:w="2255" w:type="dxa"/>
          </w:tcPr>
          <w:p w:rsidR="009808CD" w:rsidRDefault="006F03F8">
            <w:r>
              <w:rPr>
                <w:b/>
              </w:rPr>
              <w:t>Šifra</w:t>
            </w:r>
          </w:p>
        </w:tc>
        <w:tc>
          <w:tcPr>
            <w:tcW w:w="6765" w:type="dxa"/>
          </w:tcPr>
          <w:p w:rsidR="009808CD" w:rsidRDefault="006F03F8">
            <w:r>
              <w:t>69636</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Zimski</w:t>
            </w:r>
          </w:p>
        </w:tc>
      </w:tr>
      <w:tr w:rsidR="009808CD">
        <w:tc>
          <w:tcPr>
            <w:tcW w:w="2255" w:type="dxa"/>
          </w:tcPr>
          <w:p w:rsidR="009808CD" w:rsidRDefault="006F03F8">
            <w:r>
              <w:rPr>
                <w:b/>
              </w:rPr>
              <w:t>Nastavnici</w:t>
            </w:r>
          </w:p>
        </w:tc>
        <w:tc>
          <w:tcPr>
            <w:tcW w:w="6765" w:type="dxa"/>
          </w:tcPr>
          <w:p w:rsidR="009808CD" w:rsidRDefault="006F03F8">
            <w:r>
              <w:t>dr.sc. Mislav Ježić, red. prof. (nositelj)</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Seminar</w:t>
                  </w:r>
                </w:p>
              </w:tc>
              <w:tc>
                <w:tcPr>
                  <w:tcW w:w="2310" w:type="dxa"/>
                </w:tcPr>
                <w:p w:rsidR="009808CD" w:rsidRDefault="006F03F8">
                  <w:r>
                    <w:t>30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Za upis kolegija je potrebno položiti kolegij Prakrtski ili Vedski seminar 2</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Upoznati studente s osobitostima vedske i prakrske gramatike, te stila kojim su sastavljeni vedski i prakrtski tekstovi, zatim osposobiti studente za rad na vedskim i prakrtskim tekstovima.</w:t>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U početku semestra predavanja, u nastavku prijevodne vježbe sa studentima. Studenti pripremaju za domaću zadaću izabrani odsječak teksta i čitaju ga na satu s nastavnikom.</w:t>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Ako je student izvršavao svoje obveze tijekom semestra stekao je uvjete za izlazak na kolokvij na kojem se dobiva opisna ocjena.</w:t>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 će moći u okviru raznovrsnih tradicionalnih i suvremenih gramatičkih pristupa, opisati i objasniti fonološke, morfološke i sintaktičke kategorije u staroindoarijskom (vedskom i sanskrtu) i srednjoindijskim jezicima (prakrtima) i usporediti ih i povezati s hrvatskim jezičnim sustavom</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Student će moći sažeti i protumačiti smisao tekstova na vedskom i prakrtima koji pripadaju različitim razdobljima, religijama i funkcionalnim stilovima</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Student će moći samostalno prevesti sa vedskoga ili srednjoindoarijskih jezika na hrvatski jezik tekstove za koje nisu potrebna zahtjevna specifična stručna znanja uz pomoć rječnika</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Student će moći sažeti i protumačiti smisao tekstova na vedskome jeziku ili na prakrtima.</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Uvod u odabrani vedski ili prakrtski tekst.</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Uvod u elekrtoničke pomoćne resurse, osobitosti vedske i prakrtske gramatike, uvod u osobitosti  funkcionalnoga stila vedske i prakrtske književnosti.</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Čitanje i prevođenje izabranoga vedskoga ili prakrtskoga teksta.</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Čitanje i prevođenje izabranoga vedskoga ili prakrtskoga teksta.</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Čitanje i prevođenje izabranoga vedskoga ili prakrtskoga teksta.</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Čitanje i prevođenje izabranoga vedskoga ili prakrtskoga teksta.</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Čitanje i prevođenje izabranoga vedskoga ili prakrtskoga teksta.</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Čitanje i prevođenje izabranoga vedskoga ili prakrtskoga teksta.</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Čitanje i prevođenje izabranoga vedskoga ili prakrtskoga teksta.</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Čitanje i prevođenje izabranoga vedskoga ili prakrtskoga teksta.</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Čitanje i prevođenje izabranoga vedskoga ili prakrtskoga teksta.</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Čitanje i prevođenje izabranoga vedskoga ili prakrtskoga teksta.</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Čitanje i prevođenje izabranoga vedskoga ili prakrtskoga teksta.</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Čitanje i prevođenje izabranoga vedskoga ili prakrtskoga teksta.</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Čitanje i prevođenje izabranoga vedskoga ili prakrtskoga teksta.</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Prakrtski ili Vedski seminar 4</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Prakrtski ili Vedski seminar 4</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2</w:t>
            </w:r>
          </w:p>
        </w:tc>
      </w:tr>
      <w:tr w:rsidR="009808CD">
        <w:trPr>
          <w:trHeight w:hRule="exact" w:val="320"/>
        </w:trPr>
        <w:tc>
          <w:tcPr>
            <w:tcW w:w="2255" w:type="dxa"/>
          </w:tcPr>
          <w:p w:rsidR="009808CD" w:rsidRDefault="006F03F8">
            <w:r>
              <w:rPr>
                <w:b/>
              </w:rPr>
              <w:t>Šifra</w:t>
            </w:r>
          </w:p>
        </w:tc>
        <w:tc>
          <w:tcPr>
            <w:tcW w:w="6765" w:type="dxa"/>
          </w:tcPr>
          <w:p w:rsidR="009808CD" w:rsidRDefault="006F03F8">
            <w:r>
              <w:t>69637</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Ljetni</w:t>
            </w:r>
          </w:p>
        </w:tc>
      </w:tr>
      <w:tr w:rsidR="009808CD">
        <w:tc>
          <w:tcPr>
            <w:tcW w:w="2255" w:type="dxa"/>
          </w:tcPr>
          <w:p w:rsidR="009808CD" w:rsidRDefault="006F03F8">
            <w:r>
              <w:rPr>
                <w:b/>
              </w:rPr>
              <w:t>Nastavnici</w:t>
            </w:r>
          </w:p>
        </w:tc>
        <w:tc>
          <w:tcPr>
            <w:tcW w:w="6765" w:type="dxa"/>
          </w:tcPr>
          <w:p w:rsidR="009808CD" w:rsidRDefault="006F03F8">
            <w:r>
              <w:t>dr.sc. Mislav Ježić, red. prof. (nositelj)</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Seminar</w:t>
                  </w:r>
                </w:p>
              </w:tc>
              <w:tc>
                <w:tcPr>
                  <w:tcW w:w="2310" w:type="dxa"/>
                </w:tcPr>
                <w:p w:rsidR="009808CD" w:rsidRDefault="006F03F8">
                  <w:r>
                    <w:t>30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Za upis kolegija je potrebno upisati kolegij Prakrtski ili Vedski seminar 3</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Upoznati studente s osobitostima vedske i prakrske gramatike, te stila kojim su sastavljeni vedski i prakrtski tekstovi, zatim osposobiti studente za rad na vedskim i prakrtskim tekstovima.</w:t>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U početku semestra predavanja, u nastavku prijevodne vježbe sa studentima. Studenti pripremaju za domaću zadaću izabrani odsječak teksta i čitaju ga na satu s nastavnikom.</w:t>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Ako je student izvršavao svoje obveze tijekom semestra stekao je uvjete za izlazak na kolokvij na kojem se dobiva opisna ocjena.</w:t>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 će moći u okviru raznovrsnih tradicionalnih i suvremenih gramatičkih pristupa, opisati i objasniti fonološke, morfološke i sintaktičke kategorije u staroindoarijskom (vedskom i sanskrtu) i srednjoindijskim jezicima (prakrtima) i usporediti ih i povezati s hrvatskim jezičnim sustavom</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Student će moći sažeti i protumačiti smisao tekstova na vedskom i prakrtima koji pripadaju različitim razdobljima, religijama i funkcionalnim stilovima</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Student će moći samostalno prevesti sa vedskoga ili srednjoindoarijskih jezika na hrvatski jezik tekstove za koje nisu potrebna zahtjevna specifična stručna znanja uz pomoć rječnika</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Student će moći sažeti i protumačiti smisao tekstova na vedskome jeziku ili na prakrtima.</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Čitanje i prevođenje izabranoga vedskoga ili prakrtskoga teksta.</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Čitanje i prevođenje izabranoga vedskoga ili prakrtskoga teksta.</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Čitanje i prevođenje izabranoga vedskoga ili prakrtskoga teksta.</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Čitanje i prevođenje izabranoga vedskoga ili prakrtskoga teksta.</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Čitanje i prevođenje izabranoga vedskoga ili prakrtskoga teksta.</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Čitanje i prevođenje izabranoga vedskoga ili prakrtskoga teksta.</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Čitanje i prevođenje izabranoga vedskoga ili prakrtskoga teksta.</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Čitanje i prevođenje izabranoga vedskoga ili prakrtskoga teksta.</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Čitanje i prevođenje izabranoga vedskoga ili prakrtskoga teksta.</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Čitanje i prevođenje izabranoga vedskoga ili prakrtskoga teksta.</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Čitanje i prevođenje izabranoga vedskoga ili prakrtskoga teksta.</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Čitanje i prevođenje izabranoga vedskoga ili prakrtskoga teksta.</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Čitanje i prevođenje izabranoga vedskoga ili prakrtskoga teksta.</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Čitanje i prevođenje izabranoga vedskoga ili prakrtskoga teksta.</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Čitanje i prevođenje izabranoga vedskoga ili prakrtskoga teksta.</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Sanskrt i indoiranistika (s klauzurom)</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Sanskrt i indoiranistika (s klauzurom)</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4</w:t>
            </w:r>
          </w:p>
        </w:tc>
      </w:tr>
      <w:tr w:rsidR="009808CD">
        <w:trPr>
          <w:trHeight w:hRule="exact" w:val="320"/>
        </w:trPr>
        <w:tc>
          <w:tcPr>
            <w:tcW w:w="2255" w:type="dxa"/>
          </w:tcPr>
          <w:p w:rsidR="009808CD" w:rsidRDefault="006F03F8">
            <w:r>
              <w:rPr>
                <w:b/>
              </w:rPr>
              <w:t>Šifra</w:t>
            </w:r>
          </w:p>
        </w:tc>
        <w:tc>
          <w:tcPr>
            <w:tcW w:w="6765" w:type="dxa"/>
          </w:tcPr>
          <w:p w:rsidR="009808CD" w:rsidRDefault="006F03F8">
            <w:r>
              <w:t>81319</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Ljetni</w:t>
            </w:r>
          </w:p>
        </w:tc>
      </w:tr>
      <w:tr w:rsidR="009808CD">
        <w:tc>
          <w:tcPr>
            <w:tcW w:w="2255" w:type="dxa"/>
          </w:tcPr>
          <w:p w:rsidR="009808CD" w:rsidRDefault="006F03F8">
            <w:r>
              <w:rPr>
                <w:b/>
              </w:rPr>
              <w:t>Nastavnici</w:t>
            </w:r>
          </w:p>
        </w:tc>
        <w:tc>
          <w:tcPr>
            <w:tcW w:w="6765" w:type="dxa"/>
          </w:tcPr>
          <w:p w:rsidR="009808CD" w:rsidRDefault="006F03F8">
            <w:r>
              <w:t>dr.sc. Mislav Ježić, red. prof. (nositelj)</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Seminar</w:t>
                  </w:r>
                </w:p>
              </w:tc>
              <w:tc>
                <w:tcPr>
                  <w:tcW w:w="2310" w:type="dxa"/>
                </w:tcPr>
                <w:p w:rsidR="009808CD" w:rsidRDefault="006F03F8">
                  <w:r>
                    <w:t>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Nema</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Cilj je završnoga ispita iz staroindoarijskoga jezika provjera i sinteza znanja vedskoga i klasičnoga sasnkrta, te staroiranskoga jezika koje su studenti stekli tijekom studija.</w:t>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Mentorske konzultacije.</w:t>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Pismena klauzura (prijevod odabranoga dijela književnoga teksta na klasičnome sanskrtu), usmeni ispit kojim se provjerava poznavanje jezičnoga ustrojstva (fonologije i morfologije) klasičnoga sanskrta.</w:t>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 će moći u okviru raznovrsnih tradicionalnih i suvremenih gramatičkih pristupa, opisati i objasniti fonološke, morfološke i sintaktičke kategorije u staroindoarijskom (vedskom i sanskrtu) i srednjoindijskim jezicima (prakrtima) i usporediti ih i povezati s hrvatskim jezičnim sustavom.</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Student će moći opisati i objasniti odnos fonološke i morfološke strukture indoeuropskoga, staroiranskoga i staroindoarijskoga jezika</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Student će moći objasniti i upotrijebiti osnovnu lingvističku aparaturu na različitim razinama proučavanja jezika i primijeniti je u analizi fonologije, morfologije, sintakse i semantike indoarijskih jezika.</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Student će moći samostalno prevesti sa staroindijskoga i srednjoindoarijskih jezika na hrvatski jezik tekstove za koje nisu potrebna zahtjevna specifična stručna znanja uz pomoć rječnika.</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The student will be able to independently translate from Old Indian and Middle Indo-Indian languages into Croatian texts that do not require demanding specific professional knowledge with the help of a dictionary.</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Mentorske konzultacije</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Sanskrtska konverzacija 1</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Sanskrtska konverzacija 1</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3</w:t>
            </w:r>
          </w:p>
        </w:tc>
      </w:tr>
      <w:tr w:rsidR="009808CD">
        <w:trPr>
          <w:trHeight w:hRule="exact" w:val="320"/>
        </w:trPr>
        <w:tc>
          <w:tcPr>
            <w:tcW w:w="2255" w:type="dxa"/>
          </w:tcPr>
          <w:p w:rsidR="009808CD" w:rsidRDefault="006F03F8">
            <w:r>
              <w:rPr>
                <w:b/>
              </w:rPr>
              <w:t>Šifra</w:t>
            </w:r>
          </w:p>
        </w:tc>
        <w:tc>
          <w:tcPr>
            <w:tcW w:w="6765" w:type="dxa"/>
          </w:tcPr>
          <w:p w:rsidR="009808CD" w:rsidRDefault="006F03F8">
            <w:r>
              <w:t>225469</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Zimski</w:t>
            </w:r>
          </w:p>
        </w:tc>
      </w:tr>
      <w:tr w:rsidR="009808CD">
        <w:tc>
          <w:tcPr>
            <w:tcW w:w="2255" w:type="dxa"/>
          </w:tcPr>
          <w:p w:rsidR="009808CD" w:rsidRDefault="006F03F8">
            <w:r>
              <w:rPr>
                <w:b/>
              </w:rPr>
              <w:t>Nastavnici</w:t>
            </w:r>
          </w:p>
        </w:tc>
        <w:tc>
          <w:tcPr>
            <w:tcW w:w="6765" w:type="dxa"/>
          </w:tcPr>
          <w:p w:rsidR="009808CD" w:rsidRDefault="006F03F8">
            <w:r>
              <w:t xml:space="preserve">dr.sc. </w:t>
            </w:r>
            <w:r w:rsidR="005A3691">
              <w:t>Chandra Bhushan Jha</w:t>
            </w:r>
            <w:r>
              <w:t xml:space="preserve"> (nositelj)</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Lektorske vježbe</w:t>
                  </w:r>
                </w:p>
              </w:tc>
              <w:tc>
                <w:tcPr>
                  <w:tcW w:w="2310" w:type="dxa"/>
                </w:tcPr>
                <w:p w:rsidR="009808CD" w:rsidRDefault="006F03F8">
                  <w:r>
                    <w:t>30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Nema</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9808CD">
            <w:pPr>
              <w:jc w:val="both"/>
            </w:pP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9808CD">
            <w:pPr>
              <w:jc w:val="both"/>
            </w:pP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9808CD">
            <w:pPr>
              <w:jc w:val="both"/>
            </w:pP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Sanskrtska konverzacija 2</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Sanskrtska konverzacija 2</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3</w:t>
            </w:r>
          </w:p>
        </w:tc>
      </w:tr>
      <w:tr w:rsidR="009808CD">
        <w:trPr>
          <w:trHeight w:hRule="exact" w:val="320"/>
        </w:trPr>
        <w:tc>
          <w:tcPr>
            <w:tcW w:w="2255" w:type="dxa"/>
          </w:tcPr>
          <w:p w:rsidR="009808CD" w:rsidRDefault="006F03F8">
            <w:r>
              <w:rPr>
                <w:b/>
              </w:rPr>
              <w:t>Šifra</w:t>
            </w:r>
          </w:p>
        </w:tc>
        <w:tc>
          <w:tcPr>
            <w:tcW w:w="6765" w:type="dxa"/>
          </w:tcPr>
          <w:p w:rsidR="009808CD" w:rsidRDefault="006F03F8">
            <w:r>
              <w:t>215596</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Ljetni</w:t>
            </w:r>
          </w:p>
        </w:tc>
      </w:tr>
      <w:tr w:rsidR="009808CD">
        <w:tc>
          <w:tcPr>
            <w:tcW w:w="2255" w:type="dxa"/>
          </w:tcPr>
          <w:p w:rsidR="009808CD" w:rsidRDefault="006F03F8">
            <w:r>
              <w:rPr>
                <w:b/>
              </w:rPr>
              <w:t>Nastavnici</w:t>
            </w:r>
          </w:p>
        </w:tc>
        <w:tc>
          <w:tcPr>
            <w:tcW w:w="6765" w:type="dxa"/>
          </w:tcPr>
          <w:p w:rsidR="009808CD" w:rsidRDefault="006F03F8">
            <w:r>
              <w:t xml:space="preserve">dr.sc. </w:t>
            </w:r>
            <w:r w:rsidR="005A3691">
              <w:t>Chandra Bhushan Jha</w:t>
            </w:r>
            <w:r>
              <w:t>. (nositelj)</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Vježbe iz stranog jezika</w:t>
                  </w:r>
                </w:p>
              </w:tc>
              <w:tc>
                <w:tcPr>
                  <w:tcW w:w="2310" w:type="dxa"/>
                </w:tcPr>
                <w:p w:rsidR="009808CD" w:rsidRDefault="006F03F8">
                  <w:r>
                    <w:t>30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Nema</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Cilj je kolegija da studenti savladaju osnovu komunikacije na razgovornom sasnkrtu.</w:t>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Predavanja, jezične vježbe, razgovorne vježbe.</w:t>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Usmeni ispit</w:t>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 će moći čitati i pisati devanagarskim pismom.</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Student će moći upotrijebiti osnovne komunikacijske obrasce u govornoj komunikaciji.</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Student će moći primjeniti stečeno znanje iz morfologije i fonologije u sklapanju jednostavnih rečenica.</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Student će moći u okviru raznovrsnih tradicionalnih i suvremenih gramatičkih pristupa, opisati i objasniti fonološke, morfološke i sintaktičke kategorije u staroindoarijskom (vedskom i sanskrtu) i srednjoindijskim jezicima (prakrtima) i usporediti ih i povezati s hrvatskim jezičnim sustavom</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Uvod u govorni sanskrt, morfološke i sintaktičke osobine govornoga sanskrta.</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Devanagarsko pismo: pisanje i čitanje znakova</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Devanagarsko pismo: pisanje i čitanje složenih znakova (ligatura)</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Pozdravljanje, predstavljanje.</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Prezent glagola "biti", jednostavne izjavne rečenice i red riječi.</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Osobne, upitne i odnosne zamjenice.</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Dani u tjednu, dijelovi dana, koliko je sati. Neodređene zamjenice</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Moja obitelj, izraživanje posjedovanja.</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Predmeti u svakodnevnoj upotrebi, dijelovi tijela.</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Prošlo vrijeme glagola „biti".</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Predmeti u svakodnevnoj upotrebi, pribor za jelo, u restoranu. Glagol "trebati".</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Tjelesni osjeti i tegobe, raspoloženja. Glagol "morati"</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Opisivanje svakodnevnih radnji. Apsolutiv.</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Vještine. Glagol "znati".</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Ponavljanje gradiva obrađenog tijekom semestra, priprema za ispit.</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Sanskrtski seminar - epski 1</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Sanskrtski seminar - epski 1</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2</w:t>
            </w:r>
          </w:p>
        </w:tc>
      </w:tr>
      <w:tr w:rsidR="009808CD">
        <w:trPr>
          <w:trHeight w:hRule="exact" w:val="320"/>
        </w:trPr>
        <w:tc>
          <w:tcPr>
            <w:tcW w:w="2255" w:type="dxa"/>
          </w:tcPr>
          <w:p w:rsidR="009808CD" w:rsidRDefault="006F03F8">
            <w:r>
              <w:rPr>
                <w:b/>
              </w:rPr>
              <w:t>Šifra</w:t>
            </w:r>
          </w:p>
        </w:tc>
        <w:tc>
          <w:tcPr>
            <w:tcW w:w="6765" w:type="dxa"/>
          </w:tcPr>
          <w:p w:rsidR="009808CD" w:rsidRDefault="006F03F8">
            <w:r>
              <w:t>69591</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Zimski, ljetni</w:t>
            </w:r>
          </w:p>
        </w:tc>
      </w:tr>
      <w:tr w:rsidR="009808CD">
        <w:tc>
          <w:tcPr>
            <w:tcW w:w="2255" w:type="dxa"/>
          </w:tcPr>
          <w:p w:rsidR="009808CD" w:rsidRDefault="006F03F8">
            <w:r>
              <w:rPr>
                <w:b/>
              </w:rPr>
              <w:t>Nastavnici</w:t>
            </w:r>
          </w:p>
        </w:tc>
        <w:tc>
          <w:tcPr>
            <w:tcW w:w="6765" w:type="dxa"/>
          </w:tcPr>
          <w:p w:rsidR="009808CD" w:rsidRDefault="006F03F8">
            <w:r>
              <w:t>mr.sc. Krešimir Krnic, v. pred. (nositelj)</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Seminar</w:t>
                  </w:r>
                </w:p>
              </w:tc>
              <w:tc>
                <w:tcPr>
                  <w:tcW w:w="2310" w:type="dxa"/>
                </w:tcPr>
                <w:p w:rsidR="009808CD" w:rsidRDefault="006F03F8">
                  <w:r>
                    <w:t>30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Za upis kolegija je potrebno položiti kolegij Osnove sanskrtske gramatike 2</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Upoznati studente s osobitostima funkcionalnoga stila kojim su sastavljeni sanskrtski epovi i purāṇe i osposobiti studente za rad na epskim i purāṇskim tekstovima.</w:t>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U početku semestra predavanja, u nastavku prijevodne vježbe sa studentima. Studenti pripremaju za domaću zadaću izabrani odsječak teksta i čitaju ga na satu s nastavnikom.</w:t>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Ako je student izvršavao svoje obveze tijekom semestra stekao je uvjete za izlazak na kolokvij na kojem se dobiva opisna ocjena.</w:t>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 će moći imenovati i objasniti osobitosti epskoga sanskrta.</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Student će moći prepoznati razlike epskoga funkcionalnoga stila u odnosu na klasični sanskrt.</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Student će moći primjeniti znanja iz gramatike epskoga sanskrta na prijevod epskoga ili purāṇskoga teksta.</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Student će moći interpretirati epski ili purāṇski tekst.</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Sudent će moći samostalno formulirati vlastiti prijevod epskoga ili purāṇskoga teksta na hrvatski jezik uz pomoć rječnika.</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Uvod u odabrani epski ili purāṇski tekst, povijest i oblik kritičkih izdanja Mahābhārate i Rāmāyaṇe, snalaženje u kritičkome aparatu.</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Uvod u elekrtoničke pomoćne resurse, osobitosti gramatike epskoga sanskrta, uvod u osobitosti epskoga funkcionalnoga stila, osobti gramatike epskoga sanskrta.</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Čitanje i prevođenje izabranoga epskoga teksta iz Rāṃāyane ili Mahābhārate ili izabranoga purāṇskoga teksta sa studentima.</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Čitanje i prevođenje izabranoga epskoga teksta iz Rāṃāyane ili Mahābhārate ili izabranoga purāṇskoga teksta sa studentima.</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Čitanje i prevođenje izabranoga epskoga teksta iz Rāṃāyane ili Mahābhārate ili izabranoga purāṇskoga teksta sa studentima.</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Čitanje i prevođenje izabranoga epskoga teksta iz Rāṃāyane ili Mahābhārate ili izabranoga purāṇskoga teksta sa studentima.</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Čitanje i prevođenje izabranoga epskoga teksta iz Rāṃāyane ili Mahābhārate ili izabranoga purāṇskoga teksta sa studentima.</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Čitanje i prevođenje izabranoga epskoga teksta iz Rāṃāyane ili Mahābhārate ili izabranoga purāṇskoga teksta sa studentima.</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Čitanje i prevođenje izabranoga epskoga teksta iz Rāṃāyane ili Mahābhārate ili izabranoga purāṇskoga teksta sa studentima.</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Čitanje i prevođenje izabranoga epskoga teksta iz Rāṃāyane ili Mahābhārate ili izabranoga purāṇskoga teksta sa studentima.</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Čitanje i prevođenje izabranoga epskoga teksta iz Rāṃāyane ili Mahābhārate ili izabranoga purāṇskoga teksta sa studentima.</w:t>
                  </w:r>
                </w:p>
              </w:tc>
            </w:tr>
            <w:tr w:rsidR="009808CD">
              <w:tc>
                <w:tcPr>
                  <w:tcW w:w="450" w:type="dxa"/>
                  <w:tcMar>
                    <w:left w:w="0" w:type="dxa"/>
                  </w:tcMar>
                </w:tcPr>
                <w:p w:rsidR="009808CD" w:rsidRDefault="006F03F8">
                  <w:pPr>
                    <w:jc w:val="right"/>
                  </w:pPr>
                  <w:r>
                    <w:lastRenderedPageBreak/>
                    <w:t>12.</w:t>
                  </w:r>
                </w:p>
              </w:tc>
              <w:tc>
                <w:tcPr>
                  <w:tcW w:w="8569" w:type="dxa"/>
                </w:tcPr>
                <w:p w:rsidR="009808CD" w:rsidRDefault="006F03F8">
                  <w:pPr>
                    <w:jc w:val="both"/>
                  </w:pPr>
                  <w:r>
                    <w:t>Čitanje i prevođenje izabranoga epskoga teksta iz Rāṃāyane ili Mahābhārate ili izabranoga purāṇskoga teksta sa studentima.</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Čitanje i prevođenje izabranoga epskoga teksta iz Rāṃāyane ili Mahābhārate ili izabranoga purāṇskoga teksta sa studentima.</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Čitanje i prevođenje izabranoga epskoga teksta iz Rāṃāyane ili Mahābhārate ili izabranoga purāṇskoga teksta sa studentima.</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Čitanje i prevođenje izabranoga epskoga teksta iz Rāṃāyane ili Mahābhārate ili izabranoga purāṇskoga teksta sa studentima.</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Sanskrtski seminar - epski 2</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Sanskrtski seminar - epski 2</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2</w:t>
            </w:r>
          </w:p>
        </w:tc>
      </w:tr>
      <w:tr w:rsidR="009808CD">
        <w:trPr>
          <w:trHeight w:hRule="exact" w:val="320"/>
        </w:trPr>
        <w:tc>
          <w:tcPr>
            <w:tcW w:w="2255" w:type="dxa"/>
          </w:tcPr>
          <w:p w:rsidR="009808CD" w:rsidRDefault="006F03F8">
            <w:r>
              <w:rPr>
                <w:b/>
              </w:rPr>
              <w:t>Šifra</w:t>
            </w:r>
          </w:p>
        </w:tc>
        <w:tc>
          <w:tcPr>
            <w:tcW w:w="6765" w:type="dxa"/>
          </w:tcPr>
          <w:p w:rsidR="009808CD" w:rsidRDefault="006F03F8">
            <w:r>
              <w:t>69592</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Zimski, ljetni</w:t>
            </w:r>
          </w:p>
        </w:tc>
      </w:tr>
      <w:tr w:rsidR="009808CD">
        <w:tc>
          <w:tcPr>
            <w:tcW w:w="2255" w:type="dxa"/>
          </w:tcPr>
          <w:p w:rsidR="009808CD" w:rsidRDefault="006F03F8">
            <w:r>
              <w:rPr>
                <w:b/>
              </w:rPr>
              <w:t>Nastavnici</w:t>
            </w:r>
          </w:p>
        </w:tc>
        <w:tc>
          <w:tcPr>
            <w:tcW w:w="6765" w:type="dxa"/>
          </w:tcPr>
          <w:p w:rsidR="009808CD" w:rsidRDefault="006F03F8">
            <w:r>
              <w:t>mr.sc. Krešimir Krnic, v. pred. (nositelj)</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Seminar</w:t>
                  </w:r>
                </w:p>
              </w:tc>
              <w:tc>
                <w:tcPr>
                  <w:tcW w:w="2310" w:type="dxa"/>
                </w:tcPr>
                <w:p w:rsidR="009808CD" w:rsidRDefault="006F03F8">
                  <w:r>
                    <w:t>30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Za upis kolegija je potrebno položiti kolegij Osnove sanskrtske gramatike 2</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Upoznati studente s osobitostima funkcionalnoga stila kojim su sastavljeni sanskrtski epovi i purāṇe i osposobiti studente za rad na epskim i purāṇskim tekstovima.</w:t>
            </w:r>
            <w:r>
              <w:br/>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U početku semestra predavanja, u nastavku prijevodne vježbe sa studentima. Studenti pripremaju za domaću zadaću izabrani odsječak teksta i čitaju ga na satu s nastavnikom.</w:t>
            </w:r>
            <w:r>
              <w:br/>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Ako je student izvršavao svoje obveze tijekom semestra stekao je uvjete za izlazak na kolokvij na kojem se dobiva opisna ocjena.</w:t>
            </w:r>
            <w:r>
              <w:br/>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 će se moći koristiti znanjem iz gramatike epskoga sanskrta na prijevod epskoga ili purāṇskoga teksta.</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Student će moći analizirati epski ili purāṇski tekst.</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Sudent će moći samostalno formulirati vlastiti prijevod epskoga ili purāṇskoga teksta na hrvatski jezik uz pomoć rječnika.</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Student će moći objasniti razlike epskoga funkcionalnoga stila u odnosu na klasični sanskrt.</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Sudent će moći samostalno predložiti i formulirati vlastiti prijevod epskoga ili purāṇskoga teksta na hrvatski jezik uz pomoć rječnika.</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Uvod u odabrani epski ili purāṇski tekst, povijest i oblik kritičkih izdanja Mahābhārate i Rāmāyaṇe, snalaženje u kritičkome aparatu.</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Uvod u elektroničke pomoćne resurse, osobitosti gramatike epskoga sanskrta, uvod u osobitosti epskoga funkcionalnoga stila, osobti gramatike epskoga sanskrta.</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Čitanje i prevođenje izabranoga epskoga teksta iz Rāṃāyane ili Mahābhārate ili izabranoga purāṇskoga teksta sa studentima.</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Čitanje i prevođenje izabranoga epskoga teksta iz Rāṃāyane ili Mahābhārate ili izabranoga purāṇskoga teksta sa studentima.</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Čitanje i prevođenje izabranoga epskoga teksta iz Rāṃāyane ili Mahābhārate ili izabranoga purāṇskoga teksta sa studentima.</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Čitanje i prevođenje izabranoga epskoga teksta iz Rāṃāyane ili Mahābhārate ili izabranoga purāṇskoga teksta sa studentima.</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Čitanje i prevođenje izabranoga epskoga teksta iz Rāṃāyane ili Mahābhārate ili izabranoga purāṇskoga teksta sa studentima.</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Čitanje i prevođenje izabranoga epskoga teksta iz Rāṃāyane ili Mahābhārate ili izabranoga purāṇskoga teksta sa studentima.</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Čitanje i prevođenje izabranoga epskoga teksta iz Rāṃāyane ili Mahābhārate ili izabranoga purāṇskoga teksta sa studentima.</w:t>
                  </w:r>
                </w:p>
              </w:tc>
            </w:tr>
            <w:tr w:rsidR="009808CD">
              <w:tc>
                <w:tcPr>
                  <w:tcW w:w="450" w:type="dxa"/>
                  <w:tcMar>
                    <w:left w:w="0" w:type="dxa"/>
                  </w:tcMar>
                </w:tcPr>
                <w:p w:rsidR="009808CD" w:rsidRDefault="006F03F8">
                  <w:pPr>
                    <w:jc w:val="right"/>
                  </w:pPr>
                  <w:r>
                    <w:lastRenderedPageBreak/>
                    <w:t>10.</w:t>
                  </w:r>
                </w:p>
              </w:tc>
              <w:tc>
                <w:tcPr>
                  <w:tcW w:w="8569" w:type="dxa"/>
                </w:tcPr>
                <w:p w:rsidR="009808CD" w:rsidRDefault="006F03F8">
                  <w:pPr>
                    <w:jc w:val="both"/>
                  </w:pPr>
                  <w:r>
                    <w:t>Čitanje i prevođenje izabranoga epskoga teksta iz Rāṃāyane ili Mahābhārate ili izabranoga purāṇskoga teksta sa studentima.</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Čitanje i prevođenje izabranoga epskoga teksta iz Rāṃāyane ili Mahābhārate ili izabranoga purāṇskoga teksta sa studentima.</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Čitanje i prevođenje izabranoga epskoga teksta iz Rāṃāyane ili Mahābhārate ili izabranoga purāṇskoga teksta sa studentima.</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Čitanje i prevođenje izabranoga epskoga teksta iz Rāṃāyane ili Mahābhārate ili izabranoga purāṇskoga teksta sa studentima.</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Čitanje i prevođenje izabranoga epskoga teksta iz Rāṃāyane ili Mahābhārate ili izabranoga purāṇskoga teksta sa studentima.</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Čitanje i prevođenje izabranoga epskoga teksta iz Rāṃāyane ili Mahābhārate ili izabranoga purāṇskoga teksta sa studentima.</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Sanskrtski seminar - epski 3</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Sanskrtski seminar - epski 3</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2</w:t>
            </w:r>
          </w:p>
        </w:tc>
      </w:tr>
      <w:tr w:rsidR="009808CD">
        <w:trPr>
          <w:trHeight w:hRule="exact" w:val="320"/>
        </w:trPr>
        <w:tc>
          <w:tcPr>
            <w:tcW w:w="2255" w:type="dxa"/>
          </w:tcPr>
          <w:p w:rsidR="009808CD" w:rsidRDefault="006F03F8">
            <w:r>
              <w:rPr>
                <w:b/>
              </w:rPr>
              <w:t>Šifra</w:t>
            </w:r>
          </w:p>
        </w:tc>
        <w:tc>
          <w:tcPr>
            <w:tcW w:w="6765" w:type="dxa"/>
          </w:tcPr>
          <w:p w:rsidR="009808CD" w:rsidRDefault="006F03F8">
            <w:r>
              <w:t>69593</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Zimski, ljetni</w:t>
            </w:r>
          </w:p>
        </w:tc>
      </w:tr>
      <w:tr w:rsidR="009808CD">
        <w:tc>
          <w:tcPr>
            <w:tcW w:w="2255" w:type="dxa"/>
          </w:tcPr>
          <w:p w:rsidR="009808CD" w:rsidRDefault="006F03F8">
            <w:r>
              <w:rPr>
                <w:b/>
              </w:rPr>
              <w:t>Nastavnici</w:t>
            </w:r>
          </w:p>
        </w:tc>
        <w:tc>
          <w:tcPr>
            <w:tcW w:w="6765" w:type="dxa"/>
          </w:tcPr>
          <w:p w:rsidR="009808CD" w:rsidRDefault="006F03F8">
            <w:r>
              <w:t>mr.sc. Krešimir Krnic, v. pred. (nositelj)</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Seminar</w:t>
                  </w:r>
                </w:p>
              </w:tc>
              <w:tc>
                <w:tcPr>
                  <w:tcW w:w="2310" w:type="dxa"/>
                </w:tcPr>
                <w:p w:rsidR="009808CD" w:rsidRDefault="006F03F8">
                  <w:r>
                    <w:t>30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Za upis kolegija je potrebno položiti kolegij Osnove sanskrtske gramatike 2</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Upoznati studente s poviješću istraživanja epike uopće, a posebno s istraživanjem sanskrtske epike. Upoznati studente s osnovnim sadržajem velikih sanskrtskih epova i pročitati s njima 350-400 strofa izvornog probranog epskog teksta</w:t>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U početku semestra predavanja, u nastavku prijevodne vježbe sa studentima. Studenti pripremaju za domaću zadaću izabrani odsječak teksta i čitaju ga na satu s nastavnikom.</w:t>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Ako je student izvršavao svoje obveze tijekom semestra stekao je uvjete za izlazak na kolokvij na kojem se dobiva opisna ocjena.</w:t>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 će moći smjestiti sanskrtsku epsku književnost u kontekst svjetske epske književnosti</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Student će moći objasniti povijest istraživanja i razvoj sanskrtske epske književnosti</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Student će moći prepričati glavne sadržaje velikih sanskrtskih epova</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Student će moći samostalno čitati sanskrtski epski tekst  uz pomoć rječnika.</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Student će razumjeti ulogu epskog pjesništva u indijskom kulturnom krugu i u sferi indijskog kulturnoga utjecaja.</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Uvod u odabrani epski ili purāṇski tekst, povijest i oblik kritičkih izdanja Mahābhārate i Rāmāyaṇe, snalaženje u kritičkome aparatu.</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Uvod u elekrtoničke pomoćne resurse, osobitosti gramatike epskoga sanskrta, uvod u osobitosti epskoga funkcionalnoga stila, osobti gramatike epskoga sanskrta.</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Čitanje i prevođenje izabranoga epskoga teksta iz Rāṃāyane ili Mahābhārate ili izabranoga purāṇskoga teksta sa studentima.</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Čitanje i prevođenje izabranoga epskoga teksta iz Rāṃāyane ili Mahābhārate ili izabranoga purāṇskoga teksta sa studentima.</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Čitanje i prevođenje izabranoga epskoga teksta iz Rāṃāyane ili Mahābhārate ili izabranoga purāṇskoga teksta sa studentima.</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Čitanje i prevođenje izabranoga epskoga teksta iz Rāṃāyane ili Mahābhārate ili izabranoga purāṇskoga teksta sa studentima.</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Čitanje i prevođenje izabranoga epskoga teksta iz Rāṃāyane ili Mahābhārate ili izabranoga purāṇskoga teksta sa studentima.</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Čitanje i prevođenje izabranoga epskoga teksta iz Rāṃāyane ili Mahābhārate ili izabranoga purāṇskoga teksta sa studentima.</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Čitanje i prevođenje izabranoga epskoga teksta iz Rāṃāyane ili Mahābhārate ili izabranoga purāṇskoga teksta sa studentima.</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Čitanje i prevođenje izabranoga epskoga teksta iz Rāṃāyane ili Mahābhārate ili izabranoga purāṇskoga teksta sa studentima.</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Čitanje i prevođenje izabranoga epskoga teksta iz Rāṃāyane ili Mahābhārate ili izabranoga purāṇskoga teksta sa studentima.</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Čitanje i prevođenje izabranoga epskoga teksta iz Rāṃāyane ili Mahābhārate ili izabranoga purāṇskoga teksta sa studentima.</w:t>
                  </w:r>
                </w:p>
              </w:tc>
            </w:tr>
            <w:tr w:rsidR="009808CD">
              <w:tc>
                <w:tcPr>
                  <w:tcW w:w="450" w:type="dxa"/>
                  <w:tcMar>
                    <w:left w:w="0" w:type="dxa"/>
                  </w:tcMar>
                </w:tcPr>
                <w:p w:rsidR="009808CD" w:rsidRDefault="006F03F8">
                  <w:pPr>
                    <w:jc w:val="right"/>
                  </w:pPr>
                  <w:r>
                    <w:lastRenderedPageBreak/>
                    <w:t>13.</w:t>
                  </w:r>
                </w:p>
              </w:tc>
              <w:tc>
                <w:tcPr>
                  <w:tcW w:w="8569" w:type="dxa"/>
                </w:tcPr>
                <w:p w:rsidR="009808CD" w:rsidRDefault="006F03F8">
                  <w:pPr>
                    <w:jc w:val="both"/>
                  </w:pPr>
                  <w:r>
                    <w:t>Čitanje i prevođenje izabranoga epskoga teksta iz Rāṃāyane ili Mahābhārate ili izabranoga purāṇskoga teksta sa studentima.</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Čitanje i prevođenje izabranoga epskoga teksta iz Rāṃāyane ili Mahābhārate ili izabranoga purāṇskoga teksta sa studentima.</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Čitanje i prevođenje izabranoga epskoga teksta iz Rāṃāyane ili Mahābhārate ili izabranoga purāṇskoga teksta sa studentima.</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Sanskrtski seminar - epski 4</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Sanskrtski seminar - epski 4</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2</w:t>
            </w:r>
          </w:p>
        </w:tc>
      </w:tr>
      <w:tr w:rsidR="009808CD">
        <w:trPr>
          <w:trHeight w:hRule="exact" w:val="320"/>
        </w:trPr>
        <w:tc>
          <w:tcPr>
            <w:tcW w:w="2255" w:type="dxa"/>
          </w:tcPr>
          <w:p w:rsidR="009808CD" w:rsidRDefault="006F03F8">
            <w:r>
              <w:rPr>
                <w:b/>
              </w:rPr>
              <w:t>Šifra</w:t>
            </w:r>
          </w:p>
        </w:tc>
        <w:tc>
          <w:tcPr>
            <w:tcW w:w="6765" w:type="dxa"/>
          </w:tcPr>
          <w:p w:rsidR="009808CD" w:rsidRDefault="006F03F8">
            <w:r>
              <w:t>69594</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Zimski, ljetni</w:t>
            </w:r>
          </w:p>
        </w:tc>
      </w:tr>
      <w:tr w:rsidR="009808CD">
        <w:tc>
          <w:tcPr>
            <w:tcW w:w="2255" w:type="dxa"/>
          </w:tcPr>
          <w:p w:rsidR="009808CD" w:rsidRDefault="006F03F8">
            <w:r>
              <w:rPr>
                <w:b/>
              </w:rPr>
              <w:t>Nastavnici</w:t>
            </w:r>
          </w:p>
        </w:tc>
        <w:tc>
          <w:tcPr>
            <w:tcW w:w="6765" w:type="dxa"/>
          </w:tcPr>
          <w:p w:rsidR="009808CD" w:rsidRDefault="006F03F8">
            <w:r>
              <w:t>mr.sc. Krešimir Krnic, v. pred. (nositelj)</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Seminar</w:t>
                  </w:r>
                </w:p>
              </w:tc>
              <w:tc>
                <w:tcPr>
                  <w:tcW w:w="2310" w:type="dxa"/>
                </w:tcPr>
                <w:p w:rsidR="009808CD" w:rsidRDefault="006F03F8">
                  <w:r>
                    <w:t>30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Za upis kolegija je potrebno položiti kolegij Osnove sanskrtske gramatike 2</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Upoznati studente s teorijom usmenog pjesništva i s njenim odrazom u indijskoj književnoj građi. Pročitati oko 350 strofa izvornog sanskrtskog teksta iz nekog od dvaju velikih sanskrtskih epova.</w:t>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U početku semestra predavanja, u nastavku prijevodne vježbe sa studentima. Studenti pripremaju za domaću zadaću izabrani odsječak teksta i čitaju ga na satu s nastavnikom.</w:t>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Ako je student izvršavao svoje obveze tijekom semestra stekao je uvjete za izlazak na kolokvij na kojem se dobiva opisna ocjena.</w:t>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 će moći prepoznati osobine usmenosti u sanskrtskoj epici.</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Student će moći prepoznati elemente klasične književnosti u sanskrtskoj epici.</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Student će moći primijeniti znanje o usmenosti na tehniku prevođenja na hrvatski i odabir odgovarajućeg književnog idioma.</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Student će moći interpretirati epski tekst i staviti ga u kulturno-povijesni kontekst.</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Student će moći imenovati glavne likove i motive iz sanskrtskih epova.</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Student će moći prepoznati epske motive u suvremenoj indijskoj književnosti.</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Uvod u odabrani epski ili purāṇski tekst, povijest i oblik kritičkih izdanja Mahābhārate i Rāmāyaṇe, snalaženje u kritičkome aparatu.</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Uvod u elekrtoničke pomoćne resurse, osobitosti gramatike epskoga sanskrta, uvod u osobitosti epskoga funkcionalnoga stila, osobti gramatike epskoga sanskrta.</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Čitanje i prevođenje izabranoga epskoga teksta iz Rāṃāyane ili Mahābhārate ili izabranoga purāṇskoga teksta sa studentima.</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Čitanje i prevođenje izabranoga epskoga teksta iz Rāṃāyane ili Mahābhārate ili izabranoga purāṇskoga teksta sa studentima.</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Čitanje i prevođenje izabranoga epskoga teksta iz Rāṃāyane ili Mahābhārate ili izabranoga purāṇskoga teksta sa studentima.</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Čitanje i prevođenje izabranoga epskoga teksta iz Rāṃāyane ili Mahābhārate ili izabranoga purāṇskoga teksta sa studentima.</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Čitanje i prevođenje izabranoga epskoga teksta iz Rāṃāyane ili Mahābhārate ili izabranoga purāṇskoga teksta sa studentima.</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Čitanje i prevođenje izabranoga epskoga teksta iz Rāṃāyane ili Mahābhārate ili izabranoga purāṇskoga teksta sa studentima.</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Čitanje i prevođenje izabranoga epskoga teksta iz Rāṃāyane ili Mahābhārate ili izabranoga purāṇskoga teksta sa studentima.</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Čitanje i prevođenje izabranoga epskoga teksta iz Rāṃāyane ili Mahābhārate ili izabranoga purāṇskoga teksta sa studentima.</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Čitanje i prevođenje izabranoga epskoga teksta iz Rāṃāyane ili Mahābhārate ili izabranoga purāṇskoga teksta sa studentima.</w:t>
                  </w:r>
                </w:p>
              </w:tc>
            </w:tr>
            <w:tr w:rsidR="009808CD">
              <w:tc>
                <w:tcPr>
                  <w:tcW w:w="450" w:type="dxa"/>
                  <w:tcMar>
                    <w:left w:w="0" w:type="dxa"/>
                  </w:tcMar>
                </w:tcPr>
                <w:p w:rsidR="009808CD" w:rsidRDefault="006F03F8">
                  <w:pPr>
                    <w:jc w:val="right"/>
                  </w:pPr>
                  <w:r>
                    <w:lastRenderedPageBreak/>
                    <w:t>12.</w:t>
                  </w:r>
                </w:p>
              </w:tc>
              <w:tc>
                <w:tcPr>
                  <w:tcW w:w="8569" w:type="dxa"/>
                </w:tcPr>
                <w:p w:rsidR="009808CD" w:rsidRDefault="006F03F8">
                  <w:pPr>
                    <w:jc w:val="both"/>
                  </w:pPr>
                  <w:r>
                    <w:t>Čitanje i prevođenje izabranoga epskoga teksta iz Rāṃāyane ili Mahābhārate ili izabranoga purāṇskoga teksta sa studentima.</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Čitanje i prevođenje izabranoga epskoga teksta iz Rāṃāyane ili Mahābhārate ili izabranoga purāṇskoga teksta sa studentima.</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Čitanje i prevođenje izabranoga epskoga teksta iz Rāṃāyane ili Mahābhārate ili izabranoga purāṇskoga teksta sa studentima.</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Čitanje i prevođenje izabranoga epskoga teksta iz Rāṃāyane ili Mahābhārate ili izabranoga purāṇskoga teksta sa studentima.</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Sanskrtski seminar - književni 1</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Sanskrtski seminar - književni 1</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2</w:t>
            </w:r>
          </w:p>
        </w:tc>
      </w:tr>
      <w:tr w:rsidR="009808CD">
        <w:trPr>
          <w:trHeight w:hRule="exact" w:val="320"/>
        </w:trPr>
        <w:tc>
          <w:tcPr>
            <w:tcW w:w="2255" w:type="dxa"/>
          </w:tcPr>
          <w:p w:rsidR="009808CD" w:rsidRDefault="006F03F8">
            <w:r>
              <w:rPr>
                <w:b/>
              </w:rPr>
              <w:t>Šifra</w:t>
            </w:r>
          </w:p>
        </w:tc>
        <w:tc>
          <w:tcPr>
            <w:tcW w:w="6765" w:type="dxa"/>
          </w:tcPr>
          <w:p w:rsidR="009808CD" w:rsidRDefault="006F03F8">
            <w:r>
              <w:t>69595</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Zimski, ljetni</w:t>
            </w:r>
          </w:p>
        </w:tc>
      </w:tr>
      <w:tr w:rsidR="009808CD">
        <w:tc>
          <w:tcPr>
            <w:tcW w:w="2255" w:type="dxa"/>
          </w:tcPr>
          <w:p w:rsidR="009808CD" w:rsidRDefault="006F03F8">
            <w:r>
              <w:rPr>
                <w:b/>
              </w:rPr>
              <w:t>Nastavnici</w:t>
            </w:r>
          </w:p>
        </w:tc>
        <w:tc>
          <w:tcPr>
            <w:tcW w:w="6765" w:type="dxa"/>
          </w:tcPr>
          <w:p w:rsidR="009808CD" w:rsidRDefault="006F03F8">
            <w:r>
              <w:t>dr.sc. Mislav Ježić, red. prof. (nositelj)</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Seminar</w:t>
                  </w:r>
                </w:p>
              </w:tc>
              <w:tc>
                <w:tcPr>
                  <w:tcW w:w="2310" w:type="dxa"/>
                </w:tcPr>
                <w:p w:rsidR="009808CD" w:rsidRDefault="006F03F8">
                  <w:r>
                    <w:t>30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Za upis kolegija je potrebno položiti kolegij Osnove sanskrtske gramatike 2</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Upoznavanje sa sanskrtskom klasičnom književnošću i s osobitostima funkcionalnoga stila klasične književnosti. Upoznavanje s pjesništvom, dramom i poetikom.</w:t>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U početku semestra predavanja, u nastavku prijevodne vježbe sa studentima. Studenti pripremaju za domaću zadaću izabrani odsječak teksta i čitaju ga na satu s nastavnikom. Na seminarima se čita određeno djelo ili izabrani ulomci različitih reprezentativnih djela.</w:t>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Ako je student izvršavao svoje obveze tijekom semestra stekao je uvjete za izlazak na kolokvij na kojem se dobiva opisna ocjena.</w:t>
            </w:r>
            <w:r>
              <w:br/>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 će moći prepoznati odlike funkcionalnoga stila klasične sanskrtske književnosti kāvye.</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Student će se moći koristiti pomoćnim elektroničkim resursima koji pomažu u prijevodu klasičnoga sasnkrtskog književnoga teksta.</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Student će moći primjeniti znanja iz gramatike klasičnoga sanskrta za prepoznavanje oblika u književnome tekstu.</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Sudent će moći samostalno predložiti i formulirati vlastiti prijevod književnoga teksta na hrvatski jezik uz pomoć rječnika.</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Uvod u klasičnu književnost kāvyu: uvod u književnu vrstu kojoj pripada tekst koji se čita na seminaru.</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Osobitosti funkcionalnoga stila klasične književnosti.</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Uvod u tekst koji se na seminaru čita: povijest, izdanja, prijevodi.</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Čitanje i prevođenje izabranoga klasičnog teksta sa studentima.</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Čitanje i prevođenje izabranoga klasičnoga teksta sa studentima.</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Čitanje i prevođenje izabranoga klasičnoga teksta sa studentima.</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Čitanje i prevođenje izabranoga klasičnoga teksta sa studentima.</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Čitanje i prevođenje izabranoga klasičnoga teksta sa studentima.</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Čitanje i prevođenje izabranoga klasičnoga teksta sa studentima.</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Čitanje i prevođenje izabranoga klasičnoga teksta sa studentima.</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Čitanje i prevođenje izabranoga klasičnoga teksta sa studentima.</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Čitanje i prevođenje izabranoga klasičnoga teksta sa studentima.</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Čitanje i prevođenje izabranoga klasičnoga teksta sa studentima.</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Čitanje i prevođenje izabranoga klasičnoga teksta sa studentima.</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Čitanje i prevođenje izabranoga klasičnoga teksta sa studentima.</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Sanskrtski seminar - književni 2</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Sanskrtski seminar - književni 2</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2</w:t>
            </w:r>
          </w:p>
        </w:tc>
      </w:tr>
      <w:tr w:rsidR="009808CD">
        <w:trPr>
          <w:trHeight w:hRule="exact" w:val="320"/>
        </w:trPr>
        <w:tc>
          <w:tcPr>
            <w:tcW w:w="2255" w:type="dxa"/>
          </w:tcPr>
          <w:p w:rsidR="009808CD" w:rsidRDefault="006F03F8">
            <w:r>
              <w:rPr>
                <w:b/>
              </w:rPr>
              <w:t>Šifra</w:t>
            </w:r>
          </w:p>
        </w:tc>
        <w:tc>
          <w:tcPr>
            <w:tcW w:w="6765" w:type="dxa"/>
          </w:tcPr>
          <w:p w:rsidR="009808CD" w:rsidRDefault="006F03F8">
            <w:r>
              <w:t>69596</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Zimski, ljetni</w:t>
            </w:r>
          </w:p>
        </w:tc>
      </w:tr>
      <w:tr w:rsidR="009808CD">
        <w:tc>
          <w:tcPr>
            <w:tcW w:w="2255" w:type="dxa"/>
          </w:tcPr>
          <w:p w:rsidR="009808CD" w:rsidRDefault="006F03F8">
            <w:r>
              <w:rPr>
                <w:b/>
              </w:rPr>
              <w:t>Nastavnici</w:t>
            </w:r>
          </w:p>
        </w:tc>
        <w:tc>
          <w:tcPr>
            <w:tcW w:w="6765" w:type="dxa"/>
          </w:tcPr>
          <w:p w:rsidR="009808CD" w:rsidRDefault="006F03F8">
            <w:r>
              <w:t>dr.sc. Mislav Ježić, red. prof. (nositelj)</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Seminar</w:t>
                  </w:r>
                </w:p>
              </w:tc>
              <w:tc>
                <w:tcPr>
                  <w:tcW w:w="2310" w:type="dxa"/>
                </w:tcPr>
                <w:p w:rsidR="009808CD" w:rsidRDefault="006F03F8">
                  <w:r>
                    <w:t>30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Za upis kolegija je potrebno položiti kolegij Osnove sanskrtske gramatike 2</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Dublje upoznavanje sa sanskrtskom klasičnom književnošću, podrobnije upoznavanje s osobitostima sasnkrtskoga pjesništva, drame i poetike.</w:t>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U početku semestra predavanja, u nastavku prijevodne vježbe sa studentima. Studenti pripremaju za domaću zadaću izabrani odsječak teksta i čitaju ga na satu s nastavnikom. Na seminarima se čita određeno djelo ili izabrani ulomci različitih reprezentativnih djela.</w:t>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Ako je student izvršavao svoje obveze tijekom semestra stekao je uvjete za izlazak na kolokvij na kojem se dobiva opisna ocjena.</w:t>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 će se moći koristiti pomoćnim elektroničkim resursima koji pomažu u prijevodu klasičnoga književnoga teksta na sasnkrtu.</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Sudent će moći samostalno predložiti i formulirati vlastiti prijevod književnoga teksta na hrvatski jezik uz pomoć rječnika.</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Student će moći sažeti i protumačiti smisao tekstova na sanskrtu koji pripadaju različitim razdobljima, religijama i funkcionalnim stilovima.</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Student će moći objasniti i upotrijebiti osnovnu lingvističku aparaturu na različitim razinama proučavanja jezika i primijeniti je u analizi fonologije, morfologije, sintakse i semantike indoarijskih jezika (vedskoga, sanskrta, prakrta, hindskoga).</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Student će moći primijeniti filološku i književnokritičku aparaturu i temeljne spoznaje o književnostilskim formacijama u analizi i tumačenju književnih djela.</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Uvod u klasičnu književnost kāvyu: uvod u književnu vrstu kojoj pripada tekst koji se čita na seminaru.</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Osobitosti funkcionalnoga stila lijepe književnosti.</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Uvod u tekst koji se na seminaru čita: povijest, izdanja, prijevodi.</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Čitanje i prevođenje izabranoga književnog teksta sa studentima.</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Čitanje i prevođenje izabranoga književnog teksta sa studentima.</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Čitanje i prevođenje izabranoga književnog teksta sa studentima.</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Čitanje i prevođenje izabranoga književnog teksta sa studentima.</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Čitanje i prevođenje izabranoga književnog teksta sa studentima.</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Čitanje i prevođenje izabranoga književnog teksta sa studentima.</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Čitanje i prevođenje izabranoga književnog teksta sa studentima.</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Čitanje i prevođenje izabranoga književnog teksta sa studentima.</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Čitanje i prevođenje izabranoga književnog teksta sa studentima.</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Čitanje i prevođenje izabranoga književnog teksta sa studentima.</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Čitanje i prevođenje izabranoga književnog teksta sa studentima.</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Čitanje i prevođenje izabranoga književnog teksta sa studentima.</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Sanskrtski seminar - književni 3</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Sanskrtski seminar - književni 3</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2</w:t>
            </w:r>
          </w:p>
        </w:tc>
      </w:tr>
      <w:tr w:rsidR="009808CD">
        <w:trPr>
          <w:trHeight w:hRule="exact" w:val="320"/>
        </w:trPr>
        <w:tc>
          <w:tcPr>
            <w:tcW w:w="2255" w:type="dxa"/>
          </w:tcPr>
          <w:p w:rsidR="009808CD" w:rsidRDefault="006F03F8">
            <w:r>
              <w:rPr>
                <w:b/>
              </w:rPr>
              <w:t>Šifra</w:t>
            </w:r>
          </w:p>
        </w:tc>
        <w:tc>
          <w:tcPr>
            <w:tcW w:w="6765" w:type="dxa"/>
          </w:tcPr>
          <w:p w:rsidR="009808CD" w:rsidRDefault="006F03F8">
            <w:r>
              <w:t>69597</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Zimski, ljetni</w:t>
            </w:r>
          </w:p>
        </w:tc>
      </w:tr>
      <w:tr w:rsidR="009808CD">
        <w:tc>
          <w:tcPr>
            <w:tcW w:w="2255" w:type="dxa"/>
          </w:tcPr>
          <w:p w:rsidR="009808CD" w:rsidRDefault="006F03F8">
            <w:r>
              <w:rPr>
                <w:b/>
              </w:rPr>
              <w:t>Nastavnici</w:t>
            </w:r>
          </w:p>
        </w:tc>
        <w:tc>
          <w:tcPr>
            <w:tcW w:w="6765" w:type="dxa"/>
          </w:tcPr>
          <w:p w:rsidR="009808CD" w:rsidRDefault="006F03F8">
            <w:r>
              <w:t>dr.sc. Mislav Ježić, red. prof. (nositelj)</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Seminar</w:t>
                  </w:r>
                </w:p>
              </w:tc>
              <w:tc>
                <w:tcPr>
                  <w:tcW w:w="2310" w:type="dxa"/>
                </w:tcPr>
                <w:p w:rsidR="009808CD" w:rsidRDefault="006F03F8">
                  <w:r>
                    <w:t>30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Za upis kolegija je potrebno položiti kolegij Osnove sanskrtske gramatike 2</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Upoznati studente dublje s osobitostima funkcionalnoga stila klasične sanskrtske književnosti kāvye, s morfosintaktičkim osobitostima uporabe zahtjevnih složenica, i sa sintaktičkim osobitostima jezika klasične poezije i proze; osposobiti studente za rad na zahtjevnim tekstovima klasične književnosti.</w:t>
            </w:r>
            <w:r>
              <w:br/>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Studenti pripremaju tekst kod kuće koji se zatim detaljno detaljno gramatički, ali i književno-estetski analizira na satu. Nastavnik moderira sat, ispravlja i predlaće smjernice za tumačenje teksta.</w:t>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Pismeni i usmeni kolokvij.</w:t>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 će moći u okviru raznovrsnih tradicionalnih i suvremenih gramatičkih pristupa, opisati i objasniti fonološke, morfološke i sintaktičke kategorije u staroindoarijskom (vedskom i sanskrtu) i srednjoindijskim jezicima (prakrtima) i usporediti ih i povezati s hrvatskim jezičnim sustavom.</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Student će moći kategorizirati funkcionalne dijelove sanskrtske rečenice i ilustrirati komunikacijske učinke različito oblikovanih rečenica.</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Student će moći kategorizirati funkcionalne dijelove sanskrtskih složenica, razlikovati tipove složenica i ilustrirati njihove komunikacijske učinke.</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Student će moći samostalno prevesti sa klasičnoga sanskrta na hrvatski jezik tekstove za koje nisu potrebna zahtjevna specifična stručna znanja uz pomoć rječnika.</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Uvod u odabrani tekst, njegova izdanja i književno-stilsko razdoblje. Povijesni i društveni kontekst.</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Napredna sanskrtska gramatika, osobitosti uporabe složenica, sinaktičke osobitosti klasičnoga stila.</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Sanskrtska metrika i poetika.</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Čitanje i prevođenje izabranoga klasičnoga teksta sa studentima.</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Čitanje i prevođenje izabranoga klasičnoga teksta sa studentima.</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Čitanje i prevođenje izabranoga klasičnoga teksta sa studentima.</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Čitanje i prevođenje izabranoga klasičnoga teksta sa studentima.</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Čitanje i prevođenje izabranoga klasičnoga teksta sa studentima.</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Čitanje i prevođenje izabranoga klasičnoga teksta sa studentima.</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Čitanje i prevođenje izabranoga klasičnoga teksta sa studentima.</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Čitanje i prevođenje izabranoga klasičnoga teksta sa studentima.</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Čitanje i prevođenje izabranoga klasičnoga teksta sa studentima.</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Čitanje i prevođenje izabranoga klasičnoga teksta sa studentima.</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Čitanje i prevođenje izabranoga klasičnoga teksta sa studentima.</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Čitanje i prevođenje izabranoga klasičnoga teksta sa studentima.</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Sanskrtski seminar - književni 4</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Sanskrtski seminar - književni 4</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2</w:t>
            </w:r>
          </w:p>
        </w:tc>
      </w:tr>
      <w:tr w:rsidR="009808CD">
        <w:trPr>
          <w:trHeight w:hRule="exact" w:val="320"/>
        </w:trPr>
        <w:tc>
          <w:tcPr>
            <w:tcW w:w="2255" w:type="dxa"/>
          </w:tcPr>
          <w:p w:rsidR="009808CD" w:rsidRDefault="006F03F8">
            <w:r>
              <w:rPr>
                <w:b/>
              </w:rPr>
              <w:t>Šifra</w:t>
            </w:r>
          </w:p>
        </w:tc>
        <w:tc>
          <w:tcPr>
            <w:tcW w:w="6765" w:type="dxa"/>
          </w:tcPr>
          <w:p w:rsidR="009808CD" w:rsidRDefault="006F03F8">
            <w:r>
              <w:t>69598</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Zimski, ljetni</w:t>
            </w:r>
          </w:p>
        </w:tc>
      </w:tr>
      <w:tr w:rsidR="009808CD">
        <w:tc>
          <w:tcPr>
            <w:tcW w:w="2255" w:type="dxa"/>
          </w:tcPr>
          <w:p w:rsidR="009808CD" w:rsidRDefault="006F03F8">
            <w:r>
              <w:rPr>
                <w:b/>
              </w:rPr>
              <w:t>Nastavnici</w:t>
            </w:r>
          </w:p>
        </w:tc>
        <w:tc>
          <w:tcPr>
            <w:tcW w:w="6765" w:type="dxa"/>
          </w:tcPr>
          <w:p w:rsidR="009808CD" w:rsidRDefault="006F03F8">
            <w:r>
              <w:t>dr.sc. Mislav Ježić, red. prof. (nositelj)</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Seminar</w:t>
                  </w:r>
                </w:p>
              </w:tc>
              <w:tc>
                <w:tcPr>
                  <w:tcW w:w="2310" w:type="dxa"/>
                </w:tcPr>
                <w:p w:rsidR="009808CD" w:rsidRDefault="006F03F8">
                  <w:r>
                    <w:t>30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Za upis kolegija je potrebno položiti kolegij Osnove sanskrtske gramatike 2</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 xml:space="preserve"> Cilj je kolegija dodatno upoznati studente s osobitostima funkcionalnoga stila klasične sanskrtske književnosti kāvye, s morfosintaktičkim osobitostima uporabe zahtjevnih složenica, i sa sintaktičkim osobitostima jezika klasične poezije i proze; osposobiti studente za rad na zahtjevnim tekstovima klasične književnosti i interpretirati ih u skladu s načelima suvremene znanosti o knjoževnosti, kao i načelima klasične indijske poetike.</w:t>
            </w:r>
            <w:r>
              <w:br/>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U početku semestra predavanja, u nastavku prijevodne vježbe sa studentima. Studenti pripremaju za domaću zadaću izabrani odsječak teksta i čitaju ga na satu s nastavnikom.</w:t>
            </w:r>
            <w:r>
              <w:br/>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Ako je student izvršavao svoje obveze tijekom semestra stekao je uvjete za izlazak na kolokvij na kojem se dobiva opisna ocjena.</w:t>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 će moći objasniti i upotrijebiti osnovnu kritičku aparaturu indijske i zapadne znanosti o književnosti - osnovne književnokritičke pojmove nužne za analizu književnoga djela.</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Student će moći primjeniti svoja prethodno stečena znanja iz gramatike i poetike klasičnoga stila na izradu vlastita prijevoda klasičnih djela služeći se rječnikom i drugim pomagalima.</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Student će moći predložiti vlastiti dotjerani književni prijevod odabranoga djela klasične sanskrtske književnosti.</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Student će moći prosuditi o vrijednosti djela klasične staroindijske književnosti služeći se prethodno stečenim znanjima.</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Dodatne napomene o  funkcionalnom stilu klasične indijske književnosti, o složenicama i o naprednoj sintaksi.</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Principi i načela klasične indijske poetike, dodatne napomene o metrici.</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Ako se čita drugačiji tekst nego na Sanskrtskom seminaru - književnom 3, uvod u novi tekst. Čitanje i prevođenje izabranoga klasičnoga teksta sa studentima.</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Čitanje i prevođenje izabranoga klasičnoga teksta sa studentima.</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Čitanje i prevođenje izabranoga klasičnoga teksta sa studentima.</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Čitanje i prevođenje izabranoga klasičnoga teksta sa studentima.</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Čitanje i prevođenje izabranoga klasičnoga teksta sa studentima.</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Čitanje i prevođenje izabranoga klasičnoga teksta sa studentima.</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Čitanje i prevođenje izabranoga klasičnoga teksta sa studentima.</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Čitanje i prevođenje izabranoga klasičnoga teksta sa studentima.</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Čitanje i prevođenje izabranoga klasičnoga teksta sa studentima.</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Čitanje i prevođenje izabranoga klasičnoga teksta sa studentima.</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Čitanje i prevođenje izabranoga klasičnoga teksta sa studentima.</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Čitanje i prevođenje izabranoga klasičnoga teksta sa studentima.</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Čitanje i prevođenje izabranoga klasičnoga teksta sa studentima.</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Sanskrtski seminar - niži 1</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Sanskrtski seminar - niži 1</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2</w:t>
            </w:r>
          </w:p>
        </w:tc>
      </w:tr>
      <w:tr w:rsidR="009808CD">
        <w:trPr>
          <w:trHeight w:hRule="exact" w:val="320"/>
        </w:trPr>
        <w:tc>
          <w:tcPr>
            <w:tcW w:w="2255" w:type="dxa"/>
          </w:tcPr>
          <w:p w:rsidR="009808CD" w:rsidRDefault="006F03F8">
            <w:r>
              <w:rPr>
                <w:b/>
              </w:rPr>
              <w:t>Šifra</w:t>
            </w:r>
          </w:p>
        </w:tc>
        <w:tc>
          <w:tcPr>
            <w:tcW w:w="6765" w:type="dxa"/>
          </w:tcPr>
          <w:p w:rsidR="009808CD" w:rsidRDefault="006F03F8">
            <w:r>
              <w:t>215664</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Zimski</w:t>
            </w:r>
          </w:p>
        </w:tc>
      </w:tr>
      <w:tr w:rsidR="009808CD">
        <w:tc>
          <w:tcPr>
            <w:tcW w:w="2255" w:type="dxa"/>
          </w:tcPr>
          <w:p w:rsidR="009808CD" w:rsidRDefault="006F03F8">
            <w:r>
              <w:rPr>
                <w:b/>
              </w:rPr>
              <w:t>Nastavnici</w:t>
            </w:r>
          </w:p>
        </w:tc>
        <w:tc>
          <w:tcPr>
            <w:tcW w:w="6765" w:type="dxa"/>
          </w:tcPr>
          <w:p w:rsidR="009808CD" w:rsidRDefault="006F03F8">
            <w:r>
              <w:t>mr.sc. Krešimir Krnic, v. pred. (nositelj)</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Seminar</w:t>
                  </w:r>
                </w:p>
              </w:tc>
              <w:tc>
                <w:tcPr>
                  <w:tcW w:w="2310" w:type="dxa"/>
                </w:tcPr>
                <w:p w:rsidR="009808CD" w:rsidRDefault="006F03F8">
                  <w:r>
                    <w:t>30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Za upis kolegija je potrebno položiti kolegij Osnove sanskrtske gramatike 2</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Cilj je seminara ponoviti sanskrtsku gramatiku putem čitanja konkretnih tekstova koji dobro ilustriraju pojedine gramatičke cjeline. Utvrditi i naučiti praktično primijeniti znanje koje su studenti stekli na kolegiju Osnove sanskrtske gramatike.</w:t>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Predavanje uz brojne izdvojene primjere. Čitanje i analiza teksta koji ilustrira pojedinu gramatičku cjelinu.</w:t>
            </w:r>
            <w:r>
              <w:br/>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Pismeni ispit na kraju semestra. Ispit obuhvaća pismenu analizu i prevođenje dijelom poznatog teksta koji je obrađen tjekom semestra na seminaru, a dijelom nepoznatog teksta primjerene težine za očekivano znanje studenata.</w:t>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 će moći samostalno prepoznavati oblike u sanskrtskom tekstu.</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Student će moći samostalno razumijeti i prevoditi tekst koji obuhvaća gramatičke cjeline obrađene u prvom i drugom stupnju seminara.</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Student će moći analizirati i prevoditi tekstove koje će dobiti kao zadatak na bilo kojem kasnijem sanskrtskom seminaru tijekom studija.</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Student će moći jasno protumačiti gramatičke kategorije koje su spomenute tijekom seminara.</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Uvježbavanje čitanja teksta s prepoznavanjem i primjenom glasovnih promjena (sandhija)</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Ustroj sanskrtske rečenice, -a deklinacija; čitanje teksta</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 ā-deklinacija (ž. r.); pregled padeža; pokazne zamjenice; čitanje teksta</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Imenske osnove na -i i -u; upitne i odnosne rečenice i odgovarajuće zamjenice i zamjenički pridjevi; - čitanje teksta</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Deklinacija osnova na -ī; pregled prezentskih glagolskih razreda; - čitanje teksta</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Pregled prezentskih glagolskih razreda (nastavak) - čitanje teksta</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Pregled glagolskih razreda (nastavak) - čitanje teksta</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Deklinacija osnova na -ṛ; glagolski pridjevi; gotovi particip; - čitanje teksta</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Osnove na - ant; - mant; -vant; gerund; aktivni gotovi particip; imperativ; - čitanje teksta</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Osnove na -in; imenske složenice (početak); čitanje teksta</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Infinitiv; imenske složenice - nastavak; - čitanje teksta</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Imenske složenice; optativ; - čitanje teksta</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Ponavljanje gradiva i čitanje teksta</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Ponavljanje gradiva i čitanje teksta</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Ponavljanje gradiva i čitanje teksta</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Sanskrtski seminar - niži 2</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Sanskrtski seminar - niži 2</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2</w:t>
            </w:r>
          </w:p>
        </w:tc>
      </w:tr>
      <w:tr w:rsidR="009808CD">
        <w:trPr>
          <w:trHeight w:hRule="exact" w:val="320"/>
        </w:trPr>
        <w:tc>
          <w:tcPr>
            <w:tcW w:w="2255" w:type="dxa"/>
          </w:tcPr>
          <w:p w:rsidR="009808CD" w:rsidRDefault="006F03F8">
            <w:r>
              <w:rPr>
                <w:b/>
              </w:rPr>
              <w:t>Šifra</w:t>
            </w:r>
          </w:p>
        </w:tc>
        <w:tc>
          <w:tcPr>
            <w:tcW w:w="6765" w:type="dxa"/>
          </w:tcPr>
          <w:p w:rsidR="009808CD" w:rsidRDefault="006F03F8">
            <w:r>
              <w:t>215670</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Ljetni</w:t>
            </w:r>
          </w:p>
        </w:tc>
      </w:tr>
      <w:tr w:rsidR="009808CD">
        <w:tc>
          <w:tcPr>
            <w:tcW w:w="2255" w:type="dxa"/>
          </w:tcPr>
          <w:p w:rsidR="009808CD" w:rsidRDefault="006F03F8">
            <w:r>
              <w:rPr>
                <w:b/>
              </w:rPr>
              <w:t>Nastavnici</w:t>
            </w:r>
          </w:p>
        </w:tc>
        <w:tc>
          <w:tcPr>
            <w:tcW w:w="6765" w:type="dxa"/>
          </w:tcPr>
          <w:p w:rsidR="009808CD" w:rsidRDefault="006F03F8">
            <w:r>
              <w:t>mr.sc. Krešimir Krnic, v. pred. (nositelj)</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Seminar</w:t>
                  </w:r>
                </w:p>
              </w:tc>
              <w:tc>
                <w:tcPr>
                  <w:tcW w:w="2310" w:type="dxa"/>
                </w:tcPr>
                <w:p w:rsidR="009808CD" w:rsidRDefault="006F03F8">
                  <w:r>
                    <w:t>30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Za upis kolegija je potrebno položiti kolegij Osnove sanskrtske gramatike 2</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Cilj je seminara ponoviti sanskrtsku gramatiku putem čitanja konkretnih tekstova koji dobro ilustriraju pojedine gramatičke cjeline. Utvrditi i naučiti praktično primijeniti znanje koje su studenti stekli na kolegiju Osnove sanskrtske gramatike.</w:t>
            </w:r>
            <w:r>
              <w:br/>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Predavanje uz brojne izdvojene primjere. Čitanje i analiza teksta koji ilustrira pojedinu gramatičku cjelinu.</w:t>
            </w:r>
            <w:r>
              <w:br/>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Pismeni ispit na kraju semestra. Ispit obuhvaća pismenu analizu i prevođenje dijelom poznatog teksta koji je obrađen tjekom semestra na seminaru, a dijelom nepoznatog teksta primjerene težine za očekivano znanje studenata.</w:t>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 će moći samostalno prepoznavati oblike u sanskrtskom tekstu</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Student će moći samostalno razumijeti i prevoditi tekst koji obuhvaća gramatičke cjeline obrađene u prvom stupnju seminara</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Student će moći analizirati i prevoditi tekstove koje će dobiti kao zadatak na bilo kojem kasnijem sanskrtskom seminaru tijekom studija.</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Student će moći samostalno prevesti sa sanskrta na hrvatski jezik tekstove za koje nisu potrebna zahtjevna specifična stručna znanja uz pomoć rječnika.</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Prezentski participi (aktivni i medijalni); lokativ apsolutini; - čitanje teksta</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Sustav futura i futurski participi; - čitanje teksta</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Perfekt i participi perfekta; - čitanje teksta</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Sekundarne konjugacije i tvorba njihovih oblika; - čitanje teksta</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Sekundarne konjugacije i tvorba njihovih oblika ; - čitanje teksta</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Dodatne zamjenice; deklinacija i uporaba brojeva; aorist - čitanje teskta</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Tvorba riječi – pregled sufiksa; - čitanje teksta</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Deklinacija imenica na suglasničke osnove (dodatak) i na dvoglase; nepravilne deklinacije; tvorba priloga; - čitanje teksta</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Čitanje i analiza sanskrtskog teksta</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Čitanje i analiza sanskrtskog teksta</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Čitanje i analiza sanskrtskog teksta</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Čitanje i analiza sanskrtskog teksta</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Čitanje i analiza sanskrtskog teksta</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Čitanje i analiza sanskrtskog teksta</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Čitanje i analiza sanskrtskog teksta</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Sanskrtski seminar - stručni 1</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Sanskrtski seminar - stručni 1</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2</w:t>
            </w:r>
          </w:p>
        </w:tc>
      </w:tr>
      <w:tr w:rsidR="009808CD">
        <w:trPr>
          <w:trHeight w:hRule="exact" w:val="320"/>
        </w:trPr>
        <w:tc>
          <w:tcPr>
            <w:tcW w:w="2255" w:type="dxa"/>
          </w:tcPr>
          <w:p w:rsidR="009808CD" w:rsidRDefault="006F03F8">
            <w:r>
              <w:rPr>
                <w:b/>
              </w:rPr>
              <w:t>Šifra</w:t>
            </w:r>
          </w:p>
        </w:tc>
        <w:tc>
          <w:tcPr>
            <w:tcW w:w="6765" w:type="dxa"/>
          </w:tcPr>
          <w:p w:rsidR="009808CD" w:rsidRDefault="006F03F8">
            <w:r>
              <w:t>69599</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Ljetni</w:t>
            </w:r>
          </w:p>
        </w:tc>
      </w:tr>
      <w:tr w:rsidR="009808CD">
        <w:tc>
          <w:tcPr>
            <w:tcW w:w="2255" w:type="dxa"/>
          </w:tcPr>
          <w:p w:rsidR="009808CD" w:rsidRDefault="006F03F8">
            <w:r>
              <w:rPr>
                <w:b/>
              </w:rPr>
              <w:t>Nastavnici</w:t>
            </w:r>
          </w:p>
        </w:tc>
        <w:tc>
          <w:tcPr>
            <w:tcW w:w="6765" w:type="dxa"/>
          </w:tcPr>
          <w:p w:rsidR="009808CD" w:rsidRDefault="006F03F8">
            <w:r>
              <w:t>dr.sc. Goran Kardaš, izv. prof. (nositelj)</w:t>
            </w:r>
            <w:r>
              <w:br/>
              <w:t>dr.sc. Mislav Ježić, red. prof.</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Seminar</w:t>
                  </w:r>
                </w:p>
              </w:tc>
              <w:tc>
                <w:tcPr>
                  <w:tcW w:w="2310" w:type="dxa"/>
                </w:tcPr>
                <w:p w:rsidR="009808CD" w:rsidRDefault="006F03F8">
                  <w:r>
                    <w:t>30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Za upis kolegija je potrebno položiti kolegij Osnove sanskrtske gramatike 2</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Upoznavanje sa sanskrtskom stručnom književnošću i osobitosti funkcionalnoga stila stručne književnosti. Upoznavanje s različitim strukama poput filozofije, poetike, gramatike i drugih.</w:t>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U početku semestra predavanja, u nastavku prijevodne vježbe sa studentima. Studenti pripremaju za domaću zadaću izabrani odsječak teksta i čitaju ga na satu s nastavnikom.</w:t>
            </w:r>
            <w:r>
              <w:br/>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Ako je student izvršavao svoje obveze tijekom semestra stekao je uvjete za izlazak na kolokvij na kojem se dobiva opisna ocjena.</w:t>
            </w:r>
            <w:r>
              <w:br/>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 će moći prepoznati odlike funkcionalnoga stila stručne sanskrtske književnosti.</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Student će se moći koristiti pomoćnim elektroničkim resursima koji pomažu u prijevodu stručnoga teksta.</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Student će moći primjeniti znanja iz gramatike klasičnoga sanskrta za prepoznavanje oblika u stručnome tekstu.</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Student će moći interpretirati stručni tekst odabran za čitanje na seminaru.</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Sudent će moći samostalno prevesti sa staroindijskoga i srednjoindoarijskih jezika na hrvatski jezik tekstove za koje nisu potrebna zahtjevna specifična stručna znanja uz pomoć rječnika</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Uvod u stručnu književnost: uvod u struku kojoj pripada tekst koji se čita na seminaru.</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Osobitosti funkcionalnoga stila stručne književnosti.</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Uvod u tekst koji se na seminaru čita: povijest, izdanja, prijevodi.</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Čitanje i prevođenje izabranoga stručnoga teksta sa studentima.</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Čitanje i prevođenje izabranoga stručnoga teksta sa studentima.</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Čitanje i prevođenje izabranoga stručnoga teksta sa studentima.</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Čitanje i prevođenje izabranoga stručnoga teksta sa studentima.</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Čitanje i prevođenje izabranoga stručnoga teksta sa studentima.</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Čitanje i prevođenje izabranoga stručnoga teksta sa studentima.</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Čitanje i prevođenje izabranoga stručnoga teksta sa studentima.</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Čitanje i prevođenje izabranoga stručnoga teksta sa studentima.</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Čitanje i prevođenje izabranoga stručnoga teksta sa studentima.</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Čitanje i prevođenje izabranoga stručnoga teksta sa studentima.</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Čitanje i prevođenje izabranoga stručnoga teksta sa studentima.</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Čitanje i prevođenje izabranoga stručnoga teksta sa studentima.</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Sanskrtski seminar - stručni 2</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Sanskrtski seminar - stručni 2</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2</w:t>
            </w:r>
          </w:p>
        </w:tc>
      </w:tr>
      <w:tr w:rsidR="009808CD">
        <w:trPr>
          <w:trHeight w:hRule="exact" w:val="320"/>
        </w:trPr>
        <w:tc>
          <w:tcPr>
            <w:tcW w:w="2255" w:type="dxa"/>
          </w:tcPr>
          <w:p w:rsidR="009808CD" w:rsidRDefault="006F03F8">
            <w:r>
              <w:rPr>
                <w:b/>
              </w:rPr>
              <w:t>Šifra</w:t>
            </w:r>
          </w:p>
        </w:tc>
        <w:tc>
          <w:tcPr>
            <w:tcW w:w="6765" w:type="dxa"/>
          </w:tcPr>
          <w:p w:rsidR="009808CD" w:rsidRDefault="006F03F8">
            <w:r>
              <w:t>69600</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Ljetni</w:t>
            </w:r>
          </w:p>
        </w:tc>
      </w:tr>
      <w:tr w:rsidR="009808CD">
        <w:tc>
          <w:tcPr>
            <w:tcW w:w="2255" w:type="dxa"/>
          </w:tcPr>
          <w:p w:rsidR="009808CD" w:rsidRDefault="006F03F8">
            <w:r>
              <w:rPr>
                <w:b/>
              </w:rPr>
              <w:t>Nastavnici</w:t>
            </w:r>
          </w:p>
        </w:tc>
        <w:tc>
          <w:tcPr>
            <w:tcW w:w="6765" w:type="dxa"/>
          </w:tcPr>
          <w:p w:rsidR="009808CD" w:rsidRDefault="006F03F8">
            <w:r>
              <w:t>dr.sc. Mislav Ježić, red. prof. (nositelj)</w:t>
            </w:r>
            <w:r>
              <w:br/>
              <w:t>dr.sc. Goran Kardaš, izv. prof. (nositelj)</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Seminar</w:t>
                  </w:r>
                </w:p>
              </w:tc>
              <w:tc>
                <w:tcPr>
                  <w:tcW w:w="2310" w:type="dxa"/>
                </w:tcPr>
                <w:p w:rsidR="009808CD" w:rsidRDefault="006F03F8">
                  <w:r>
                    <w:t>30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Za upis kolegija je potrebno položiti kolegij Osnove sanskrtske gramatike 2</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Upoznavanje sa sanskrtskom stručnom književnošću i osobitosti funkcionalnoga stila stručne književnosti. Upoznavanje s različitim strukama poput filozofije, poetike, gramatike i drugih.</w:t>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U početku semestra predavanja, u nastavku prijevodne vježbe sa studentima. Studenti pripremaju za domaću zadaću izabrani odsječak teksta i čitaju ga na satu s nastavnikom.</w:t>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Ako je student izvršavao svoje obveze tijekom semestra stekao je uvjete za izlazak na kolokvij na kojem se dobiva opisna ocjena.</w:t>
            </w:r>
            <w:r>
              <w:br/>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 će moći izdvojiti posebnosti funkcionalnoga stila stručne sanskrtske književnosti.</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Student će moći usporediti odlike stručnoga funkcionalnoga stila s drugim funkcionalnim stilovima sanskrtskim.</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Student će moći analizirati stručni tekst.</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Sudent će moći samostalno predložiti i formulirati vlastiti prijevod stručnoga teksta na hrvatski jezik uz pomoć rječnika.</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Uvod u stručnu književnost: uvod u struku kojoj pripada tekst koji se čita na seminaru.</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Osobitosti funkcionalnoga stila stručne književnosti.</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Uvod u tekst koji se na seminaru čita: povijest, izdanja, prijevodi. Uvod u elektronička pomagala: mrežni rječnici, elektronički tekstovi i drugo.</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Čitanje i prevođenje izabranoga stručnoga teksta sa studentima.</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Čitanje i prevođenje izabranoga stručnoga teksta sa studentima.</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Čitanje i prevođenje izabranoga stručnoga teksta sa studentima.</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Čitanje i prevođenje izabranoga stručnoga teksta sa studentima.</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Čitanje i prevođenje izabranoga stručnoga teksta sa studentima.</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Čitanje i prevođenje izabranoga stručnoga teksta sa studentima.</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Čitanje i prevođenje izabranoga stručnoga teksta sa studentima.</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Čitanje i prevođenje izabranoga stručnoga teksta sa studentima.</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Čitanje i prevođenje izabranoga stručnoga teksta sa studentima.</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Čitanje i prevođenje izabranoga stručnoga teksta sa studentima.</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Čitanje i prevođenje izabranoga stručnoga teksta sa studentima.</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Čitanje i prevođenje izabranoga stručnoga teksta sa studentima.</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Sanskrtski seminar - stručni 3</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Sanskrtski seminar - stručni 3</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2</w:t>
            </w:r>
          </w:p>
        </w:tc>
      </w:tr>
      <w:tr w:rsidR="009808CD">
        <w:trPr>
          <w:trHeight w:hRule="exact" w:val="320"/>
        </w:trPr>
        <w:tc>
          <w:tcPr>
            <w:tcW w:w="2255" w:type="dxa"/>
          </w:tcPr>
          <w:p w:rsidR="009808CD" w:rsidRDefault="006F03F8">
            <w:r>
              <w:rPr>
                <w:b/>
              </w:rPr>
              <w:t>Šifra</w:t>
            </w:r>
          </w:p>
        </w:tc>
        <w:tc>
          <w:tcPr>
            <w:tcW w:w="6765" w:type="dxa"/>
          </w:tcPr>
          <w:p w:rsidR="009808CD" w:rsidRDefault="006F03F8">
            <w:r>
              <w:t>69601</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Ljetni</w:t>
            </w:r>
          </w:p>
        </w:tc>
      </w:tr>
      <w:tr w:rsidR="009808CD">
        <w:tc>
          <w:tcPr>
            <w:tcW w:w="2255" w:type="dxa"/>
          </w:tcPr>
          <w:p w:rsidR="009808CD" w:rsidRDefault="006F03F8">
            <w:r>
              <w:rPr>
                <w:b/>
              </w:rPr>
              <w:t>Nastavnici</w:t>
            </w:r>
          </w:p>
        </w:tc>
        <w:tc>
          <w:tcPr>
            <w:tcW w:w="6765" w:type="dxa"/>
          </w:tcPr>
          <w:p w:rsidR="009808CD" w:rsidRDefault="006F03F8">
            <w:r>
              <w:t>dr.sc. Goran Kardaš, izv. prof. (nositelj)</w:t>
            </w:r>
            <w:r>
              <w:br/>
              <w:t>dr.sc. Mislav Ježić, red. prof.</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Seminar</w:t>
                  </w:r>
                </w:p>
              </w:tc>
              <w:tc>
                <w:tcPr>
                  <w:tcW w:w="2310" w:type="dxa"/>
                </w:tcPr>
                <w:p w:rsidR="009808CD" w:rsidRDefault="006F03F8">
                  <w:r>
                    <w:t>30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Za upis kolegija je potrebno položiti kolegij Osnove sanskrtske gramatike 2</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Upoznavanje sa sanskrtskom stručnom književnošću i osobitosti funkcionalnoga stila stručne književnosti. Upoznavanje s različitim strukama poput filozofije, poetike, gramatike i drugih.</w:t>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U početku semestra predavanja, u nastavku prijevodne vježbe sa studentima. Studenti pripremaju za domaću zadaću izabrani odsječak teksta i čitaju ga na satu s nastavnikom.</w:t>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Ako je student izvršavao svoje obveze tijekom semestra stekao je uvjete za izlazak na kolokvij na kojem se dobiva opisna ocjena.</w:t>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 će moći izdvojiti posebnosti funkcionalnoga stila stručne sanskrtske književnosti.</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Student će moći usporediti odlike stručnoga funkcionalnoga stila s drugim funkcionalnim stilovima sanskrtskim.</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Student će moći analizirati stručni tekst.</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Sudent će moći samostalno predložiti i formulirati vlastiti prijevod stručnoga teksta na hrvatski jezik uz pomoć rječnika.</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Uvod u stručnu književnost: uvod u struku kojoj pripada tekst koji se čita na seminaru.</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Osobitosti funkcionalnoga stila stručne književnosti.</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Uvod u tekst koji se na seminaru čita: povijest, izdanja, prijevodi. Uvod u elektronička pomagala: mrežni rječnici, elektronički tekstovi i drugo</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Čitanje i prevođenje izabranoga stručnoga teksta sa studentima</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Čitanje i prevođenje izabranoga stručnoga teksta sa studentima</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Čitanje i prevođenje izabranoga stručnoga teksta sa studentima</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Čitanje i prevođenje izabranoga stručnoga teksta sa studentima</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Čitanje i prevođenje izabranoga stručnoga teksta sa studentima</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Čitanje i prevođenje izabranoga stručnoga teksta sa studentima</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Čitanje i prevođenje izabranoga stručnoga teksta sa studentima</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Čitanje i prevođenje izabranoga stručnoga teksta sa studentima</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Čitanje i prevođenje izabranoga stručnoga teksta sa studentima</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Čitanje i prevođenje izabranoga stručnoga teksta sa studentima</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Čitanje i prevođenje izabranoga stručnoga teksta sa studentima</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Čitanje i prevođenje izabranoga stručnoga teksta sa studentima</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Sanskrtski seminar - stručni 4</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Sanskrtski seminar - stručni 4</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2</w:t>
            </w:r>
          </w:p>
        </w:tc>
      </w:tr>
      <w:tr w:rsidR="009808CD">
        <w:trPr>
          <w:trHeight w:hRule="exact" w:val="320"/>
        </w:trPr>
        <w:tc>
          <w:tcPr>
            <w:tcW w:w="2255" w:type="dxa"/>
          </w:tcPr>
          <w:p w:rsidR="009808CD" w:rsidRDefault="006F03F8">
            <w:r>
              <w:rPr>
                <w:b/>
              </w:rPr>
              <w:t>Šifra</w:t>
            </w:r>
          </w:p>
        </w:tc>
        <w:tc>
          <w:tcPr>
            <w:tcW w:w="6765" w:type="dxa"/>
          </w:tcPr>
          <w:p w:rsidR="009808CD" w:rsidRDefault="006F03F8">
            <w:r>
              <w:t>69602</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Ljetni</w:t>
            </w:r>
          </w:p>
        </w:tc>
      </w:tr>
      <w:tr w:rsidR="009808CD">
        <w:tc>
          <w:tcPr>
            <w:tcW w:w="2255" w:type="dxa"/>
          </w:tcPr>
          <w:p w:rsidR="009808CD" w:rsidRDefault="006F03F8">
            <w:r>
              <w:rPr>
                <w:b/>
              </w:rPr>
              <w:t>Nastavnici</w:t>
            </w:r>
          </w:p>
        </w:tc>
        <w:tc>
          <w:tcPr>
            <w:tcW w:w="6765" w:type="dxa"/>
          </w:tcPr>
          <w:p w:rsidR="009808CD" w:rsidRDefault="006F03F8">
            <w:r>
              <w:t>dr.sc. Goran Kardaš, izv. prof. (nositelj)</w:t>
            </w:r>
            <w:r>
              <w:br/>
              <w:t>dr.sc. Mislav Ježić, red. prof.</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Seminar</w:t>
                  </w:r>
                </w:p>
              </w:tc>
              <w:tc>
                <w:tcPr>
                  <w:tcW w:w="2310" w:type="dxa"/>
                </w:tcPr>
                <w:p w:rsidR="009808CD" w:rsidRDefault="006F03F8">
                  <w:r>
                    <w:t>30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Za upis kolegija je potrebno položiti kolegij Osnove sanskrtske gramatike 2</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Upoznavanje sa sanskrtskom stručnom književnošću i osobitosti funkcionalnoga stila stručne književnosti. Upoznavanje s različitim strukama poput filozofije, poetike, gramatike i drugih.</w:t>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U početku semestra predavanja, u nastavku prijevodne vježbe sa studentima. Studenti pripremaju za domaću zadaću izabrani odsječak teksta i čitaju ga na satu s nastavnikom.</w:t>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Ako je student izvršavao svoje obveze tijekom semestra stekao je uvjete za izlazak na kolokvij na kojem se dobiva opisna ocjena.</w:t>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 će moći izdvojiti posebnosti funkcionalnoga stila stručne sanskrtske književnosti.</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Student će moći usporediti odlike stručnoga funkcionalnoga stila s drugim funkcionalnim stilovima sanskrtskim.</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Student će moći analizirati stručni tekst.</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Sudent će moći samostalno predložiti i formulirati vlastiti prijevod stručnoga teksta na hrvatski jezik uz pomoć rječnika.</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Uvod u stručnu književnost: uvod u struku kojoj pripada tekst koji se čita na seminaru.</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Osobitosti funkcionalnoga stila stručne književnosti.</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Uvod u tekst koji se na seminaru čita: povijest, izdanja, prijevodi. Uvod u elektronička pomagala: mrežni rječnici, elektronički tekstovi i drugo.</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Čitanje i prevođenje izabranoga stručnoga teksta sa studentima.</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Čitanje i prevođenje izabranoga stručnoga teksta sa studentima.</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Čitanje i prevođenje izabranoga stručnoga teksta sa studentima.</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Čitanje i prevođenje izabranoga stručnoga teksta sa studentima.</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Čitanje i prevođenje izabranoga stručnoga teksta sa studentima.</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Čitanje i prevođenje izabranoga stručnoga teksta sa studentima.</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Čitanje i prevođenje izabranoga stručnoga teksta sa studentima.</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Čitanje i prevođenje izabranoga stručnoga teksta sa studentima.</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Čitanje i prevođenje izabranoga stručnoga teksta sa studentima.</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Čitanje i prevođenje izabranoga stručnoga teksta sa studentima.</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Čitanje i prevođenje izabranoga stručnoga teksta sa studentima.</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Čitanje i prevođenje izabranoga stručnoga teksta sa studentima.</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Sport u kulturi Dalekoga istoka i Indije</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Sport u kulturi Dalekoga istoka i Indije</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4</w:t>
            </w:r>
          </w:p>
        </w:tc>
      </w:tr>
      <w:tr w:rsidR="009808CD">
        <w:trPr>
          <w:trHeight w:hRule="exact" w:val="320"/>
        </w:trPr>
        <w:tc>
          <w:tcPr>
            <w:tcW w:w="2255" w:type="dxa"/>
          </w:tcPr>
          <w:p w:rsidR="009808CD" w:rsidRDefault="006F03F8">
            <w:r>
              <w:rPr>
                <w:b/>
              </w:rPr>
              <w:t>Šifra</w:t>
            </w:r>
          </w:p>
        </w:tc>
        <w:tc>
          <w:tcPr>
            <w:tcW w:w="6765" w:type="dxa"/>
          </w:tcPr>
          <w:p w:rsidR="009808CD" w:rsidRDefault="006F03F8">
            <w:r>
              <w:t>215656</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Zimski</w:t>
            </w:r>
          </w:p>
        </w:tc>
      </w:tr>
      <w:tr w:rsidR="009808CD">
        <w:tc>
          <w:tcPr>
            <w:tcW w:w="2255" w:type="dxa"/>
          </w:tcPr>
          <w:p w:rsidR="009808CD" w:rsidRDefault="006F03F8">
            <w:r>
              <w:rPr>
                <w:b/>
              </w:rPr>
              <w:t>Nastavnici</w:t>
            </w:r>
          </w:p>
        </w:tc>
        <w:tc>
          <w:tcPr>
            <w:tcW w:w="6765" w:type="dxa"/>
          </w:tcPr>
          <w:p w:rsidR="009808CD" w:rsidRDefault="006F03F8">
            <w:r>
              <w:t>dr.sc. Ivan Andrijanić, izv. prof. (nositelj)</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Predavanja</w:t>
                  </w:r>
                </w:p>
              </w:tc>
              <w:tc>
                <w:tcPr>
                  <w:tcW w:w="2310" w:type="dxa"/>
                </w:tcPr>
                <w:p w:rsidR="009808CD" w:rsidRDefault="006F03F8">
                  <w:r>
                    <w:t>30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Nema</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Cilj kolegija Sport u kulturi Dalekog</w:t>
            </w:r>
            <w:r>
              <w:br/>
              <w:t>istoka i Indije je upoznati studente sa sportom kao fenomenom,</w:t>
            </w:r>
            <w:r>
              <w:br/>
              <w:t>odnosno s njegovom ulogom i važnošću u društvima i</w:t>
            </w:r>
            <w:r>
              <w:br/>
              <w:t>kulturama Dalekog istoka i Indije. Raznolikim sadržajima iz</w:t>
            </w:r>
            <w:r>
              <w:br/>
              <w:t>različitih područja ukazat će se na iznimnu važnost</w:t>
            </w:r>
            <w:r>
              <w:br/>
              <w:t>interdisciplinarnog pristupa sportu kao fenomenu, kao i</w:t>
            </w:r>
            <w:r>
              <w:br/>
              <w:t>specifičnim regionalnim sportskim praksama. Naglasak će</w:t>
            </w:r>
            <w:r>
              <w:br/>
              <w:t>biti stavljen na upoznavanje studenata sa tradicionalnim</w:t>
            </w:r>
            <w:r>
              <w:br/>
              <w:t>istočnjačkim konceptima borilačkih sustava (kineskih –</w:t>
            </w:r>
            <w:r>
              <w:br/>
              <w:t>Yong chun (Wing Tzun), Taiji (Taijiquan) ; japanskih –</w:t>
            </w:r>
            <w:r>
              <w:br/>
              <w:t>nanbudo, aikido, judo, jujutsu; korejskih – taekwondo i sl.),</w:t>
            </w:r>
            <w:r>
              <w:br/>
              <w:t>također i joge kao tipične indijske metode.</w:t>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Redovito pohađanje nastave; ispunjavanje propisanih</w:t>
            </w:r>
            <w:r>
              <w:br/>
              <w:t>obaveza; polaganje oismenoga ispita.</w:t>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Pismeni ispit.</w:t>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 će moći definirate osnovne pojmove tjelesnih aktovnosti u tradicijama Dalekog istoka</w:t>
                  </w:r>
                  <w:r>
                    <w:br/>
                    <w:t>i Indije.</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Student će moći objasniti prijenos istočnjačkih kinezioloških tehnika, borilačkih sustava i vještina</w:t>
                  </w:r>
                  <w:r>
                    <w:br/>
                    <w:t>u Europu.</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Student će moći prosuditi, usporediti i argumentirati:</w:t>
                  </w:r>
                  <w:r>
                    <w:br/>
                    <w:t>- borilačke vještiname u interkulturalnoj perspektivi,</w:t>
                  </w:r>
                  <w:r>
                    <w:br/>
                    <w:t>- borilačke vještine unutar filozofske tradicije i kulture</w:t>
                  </w:r>
                  <w:r>
                    <w:br/>
                    <w:t>- borilačke vještine u kontekstu kineziologije</w:t>
                  </w:r>
                  <w:r>
                    <w:br/>
                    <w:t>- povijesni razvoj istočnjačkih borilačkih sustava i</w:t>
                  </w:r>
                  <w:r>
                    <w:br/>
                    <w:t>vještina</w:t>
                  </w:r>
                  <w:r>
                    <w:br/>
                    <w:t>- ulogu tijela u borilačkim vještinama</w:t>
                  </w:r>
                  <w:r>
                    <w:br/>
                    <w:t>- jezik borilačkih sustava</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Student će moći prepoznati postojanje povezanosti kinezioloških aktivnosti</w:t>
                  </w:r>
                  <w:r>
                    <w:br/>
                    <w:t>i kvalitete života u raznorodnim istočnjačkim kineziološkim diisciplinama.</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Indija: pojam yoga i najraniji tekstovni izvori.</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Indija: klasična yoga i  razvoj haṭha yoge.</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Indija: oblikovanje moderne yoge u 19. i 20. st. i yoga na Zapadu.</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Sport u kulturi Kine nekad i danas.</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Kineske borilačke vještine iz perspektive kineske kulture:</w:t>
                  </w:r>
                  <w:r>
                    <w:br/>
                    <w:t>Go / Weiqi, Kineski šah / Xiangqi.</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Kineske borilačke vještine iz perspektive kineske kulture:</w:t>
                  </w:r>
                  <w:r>
                    <w:br/>
                    <w:t>Wing tzun / Kung fu</w:t>
                  </w:r>
                </w:p>
              </w:tc>
            </w:tr>
            <w:tr w:rsidR="009808CD">
              <w:tc>
                <w:tcPr>
                  <w:tcW w:w="450" w:type="dxa"/>
                  <w:tcMar>
                    <w:left w:w="0" w:type="dxa"/>
                  </w:tcMar>
                </w:tcPr>
                <w:p w:rsidR="009808CD" w:rsidRDefault="006F03F8">
                  <w:pPr>
                    <w:jc w:val="right"/>
                  </w:pPr>
                  <w:r>
                    <w:lastRenderedPageBreak/>
                    <w:t>7.</w:t>
                  </w:r>
                </w:p>
              </w:tc>
              <w:tc>
                <w:tcPr>
                  <w:tcW w:w="8569" w:type="dxa"/>
                </w:tcPr>
                <w:p w:rsidR="009808CD" w:rsidRDefault="006F03F8">
                  <w:pPr>
                    <w:jc w:val="both"/>
                  </w:pPr>
                  <w:r>
                    <w:t>Kineske borilačke vještine iz perspektive kineske kulture:</w:t>
                  </w:r>
                  <w:r>
                    <w:br/>
                    <w:t>Taiji / Taijiquan.</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Daoist techniques of cultivation of the body</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Povijesni razvoj japanskih borilačkih vještina</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Kulturološke osobitosti japanskih borilačkih vještina:</w:t>
                  </w:r>
                  <w:r>
                    <w:br/>
                    <w:t>Nanbudo, Aikido, Džudo, Jujutsu, Jukido Jujitsu, Japanski</w:t>
                  </w:r>
                  <w:r>
                    <w:br/>
                    <w:t>kickboxing, Karate i ostalo</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Borilačke vještine u kontekstu zen-filozofije</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Jezikoslovni aspekti nomenklature dalekoistočnih</w:t>
                  </w:r>
                  <w:r>
                    <w:br/>
                    <w:t>borilačkih vještina</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Korejske borilačke vještine iz perspektive korejske kulture</w:t>
                  </w:r>
                  <w:r>
                    <w:br/>
                    <w:t>I. - taekwondo</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Korejske borilačke vještine iz perspektive korejske kulture</w:t>
                  </w:r>
                  <w:r>
                    <w:br/>
                    <w:t>II.</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Završni osvrt i sinteza gradiva.</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Sport u kulturi Dalekoga istoka i Indije</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Sport u kulturi Dalekoga istoka i Indije</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5</w:t>
            </w:r>
          </w:p>
        </w:tc>
      </w:tr>
      <w:tr w:rsidR="009808CD">
        <w:trPr>
          <w:trHeight w:hRule="exact" w:val="320"/>
        </w:trPr>
        <w:tc>
          <w:tcPr>
            <w:tcW w:w="2255" w:type="dxa"/>
          </w:tcPr>
          <w:p w:rsidR="009808CD" w:rsidRDefault="006F03F8">
            <w:r>
              <w:rPr>
                <w:b/>
              </w:rPr>
              <w:t>Šifra</w:t>
            </w:r>
          </w:p>
        </w:tc>
        <w:tc>
          <w:tcPr>
            <w:tcW w:w="6765" w:type="dxa"/>
          </w:tcPr>
          <w:p w:rsidR="009808CD" w:rsidRDefault="006F03F8">
            <w:r>
              <w:t>215657</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Zimski</w:t>
            </w:r>
          </w:p>
        </w:tc>
      </w:tr>
      <w:tr w:rsidR="009808CD">
        <w:tc>
          <w:tcPr>
            <w:tcW w:w="2255" w:type="dxa"/>
          </w:tcPr>
          <w:p w:rsidR="009808CD" w:rsidRDefault="006F03F8">
            <w:r>
              <w:rPr>
                <w:b/>
              </w:rPr>
              <w:t>Nastavnici</w:t>
            </w:r>
          </w:p>
        </w:tc>
        <w:tc>
          <w:tcPr>
            <w:tcW w:w="6765" w:type="dxa"/>
          </w:tcPr>
          <w:p w:rsidR="009808CD" w:rsidRDefault="006F03F8">
            <w:r>
              <w:t>dr.sc. Ivan Andrijanić, izv. prof. (nositelj)</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Predavanja</w:t>
                  </w:r>
                </w:p>
              </w:tc>
              <w:tc>
                <w:tcPr>
                  <w:tcW w:w="2310" w:type="dxa"/>
                </w:tcPr>
                <w:p w:rsidR="009808CD" w:rsidRDefault="006F03F8">
                  <w:r>
                    <w:t>30</w:t>
                  </w:r>
                </w:p>
              </w:tc>
            </w:tr>
            <w:tr w:rsidR="009808CD">
              <w:tc>
                <w:tcPr>
                  <w:tcW w:w="2310" w:type="dxa"/>
                  <w:tcMar>
                    <w:left w:w="0" w:type="dxa"/>
                  </w:tcMar>
                </w:tcPr>
                <w:p w:rsidR="009808CD" w:rsidRDefault="006F03F8">
                  <w:r>
                    <w:t>Vježbe: tjelesna i zdravstvena kultura</w:t>
                  </w:r>
                </w:p>
              </w:tc>
              <w:tc>
                <w:tcPr>
                  <w:tcW w:w="2310" w:type="dxa"/>
                </w:tcPr>
                <w:p w:rsidR="009808CD" w:rsidRDefault="006F03F8">
                  <w:r>
                    <w:t>30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Nema</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Cilj kolegija Sport u kulturi Dalekog</w:t>
            </w:r>
            <w:r>
              <w:br/>
              <w:t>istoka i Indije je upoznati studente sa sportom kao fenomenom,</w:t>
            </w:r>
            <w:r>
              <w:br/>
              <w:t>odnosno s njegovom ulogom i važnošću u društvima i</w:t>
            </w:r>
            <w:r>
              <w:br/>
              <w:t>kulturama Dalekog istoka i Indije. Raznolikim sadržajima iz</w:t>
            </w:r>
            <w:r>
              <w:br/>
              <w:t>različitih područja ukazat će se na iznimnu važnost</w:t>
            </w:r>
            <w:r>
              <w:br/>
              <w:t>interdisciplinarnog pristupa sportu kao fenomenu, kao i</w:t>
            </w:r>
            <w:r>
              <w:br/>
              <w:t>specifičnim regionalnim sportskim praksama. Naglasak će</w:t>
            </w:r>
            <w:r>
              <w:br/>
              <w:t>biti stavljen na upoznavanje studenata sa tradicionalnim</w:t>
            </w:r>
            <w:r>
              <w:br/>
              <w:t>istočnjačkim konceptima borilačkih sustava (kineskih –</w:t>
            </w:r>
            <w:r>
              <w:br/>
              <w:t>Yong chun (Wing Tzun), Taiji (Taijiquan) ; japanskih –</w:t>
            </w:r>
            <w:r>
              <w:br/>
              <w:t>nanbudo, aikido, judo, jujutsu; korejskih – taekwondo i sl.),</w:t>
            </w:r>
            <w:r>
              <w:br/>
              <w:t>također i joge kao tipične indijske metode.</w:t>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Redovito pohađanje nastave; ispunjavanje propisanih</w:t>
            </w:r>
            <w:r>
              <w:br/>
              <w:t>obaveza; sudjelovanje na kineziološkim</w:t>
            </w:r>
            <w:r>
              <w:br/>
              <w:t>vježbama.</w:t>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Pismeni ispit</w:t>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 će moći definirate osnovne pojmove tjelesnih aktovnosti u tradicijama Dalekog istoka</w:t>
                  </w:r>
                  <w:r>
                    <w:br/>
                    <w:t>i Indije.</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Student će moći objasniti prijenos istočnjačkih kinezioloških tehnika, borilačkih sustava i vještina</w:t>
                  </w:r>
                  <w:r>
                    <w:br/>
                    <w:t>u Europu.</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Student će moći prosuditi, usporediti i argumentirati:</w:t>
                  </w:r>
                  <w:r>
                    <w:br/>
                    <w:t>- borilačke vještiname u interkulturalnoj perspektivi,</w:t>
                  </w:r>
                  <w:r>
                    <w:br/>
                    <w:t>- borilačke vještine unutar filozofske tradicije i kulture</w:t>
                  </w:r>
                  <w:r>
                    <w:br/>
                    <w:t>- borilačke vještine u kontekstu kineziologije</w:t>
                  </w:r>
                  <w:r>
                    <w:br/>
                    <w:t>- povijesni razvoj istočnjačkih borilačkih sustava i</w:t>
                  </w:r>
                  <w:r>
                    <w:br/>
                    <w:t>vještina</w:t>
                  </w:r>
                  <w:r>
                    <w:br/>
                    <w:t>- ulogu tijela u borilačkim vještinama</w:t>
                  </w:r>
                  <w:r>
                    <w:br/>
                    <w:t>- jezik borilačkih sustava</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Student će moći prepoznati postojanje povezanosti kinezioloških aktivnosti</w:t>
                  </w:r>
                  <w:r>
                    <w:br/>
                    <w:t>i kvalitete života u raznorodnim istočnjačkim kineziološkim diisciplinama.</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Student će moći pokazati pravilno izvođenje tehničkih elemenata pojedine</w:t>
                  </w:r>
                  <w:r>
                    <w:br/>
                    <w:t>kineziološke aktivnosti.</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Indija: pojam yoga i najraniji tekstovni izvori.</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Indija: klasična yoga i  razvoj haṭha yoge.</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Indija: oblikovanje moderne yoge u 19. i 20. st. i yoga na Zapadu.</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Sport u kulturi Kine nekad i danas.</w:t>
                  </w:r>
                </w:p>
              </w:tc>
            </w:tr>
            <w:tr w:rsidR="009808CD">
              <w:tc>
                <w:tcPr>
                  <w:tcW w:w="450" w:type="dxa"/>
                  <w:tcMar>
                    <w:left w:w="0" w:type="dxa"/>
                  </w:tcMar>
                </w:tcPr>
                <w:p w:rsidR="009808CD" w:rsidRDefault="006F03F8">
                  <w:pPr>
                    <w:jc w:val="right"/>
                  </w:pPr>
                  <w:r>
                    <w:lastRenderedPageBreak/>
                    <w:t>5.</w:t>
                  </w:r>
                </w:p>
              </w:tc>
              <w:tc>
                <w:tcPr>
                  <w:tcW w:w="8569" w:type="dxa"/>
                </w:tcPr>
                <w:p w:rsidR="009808CD" w:rsidRDefault="006F03F8">
                  <w:pPr>
                    <w:jc w:val="both"/>
                  </w:pPr>
                  <w:r>
                    <w:t>Kineske borilačke vještine iz perspektive kineske kulture:</w:t>
                  </w:r>
                  <w:r>
                    <w:br/>
                    <w:t>Go / Weiqi, Kineski šah / Xiangqi.</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Kineske borilačke vještine iz perspektive kineske kulture:</w:t>
                  </w:r>
                  <w:r>
                    <w:br/>
                    <w:t>Wing tzun / Kung fu</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Kineske borilačke vještine iz perspektive kineske kulture:</w:t>
                  </w:r>
                  <w:r>
                    <w:br/>
                    <w:t>Taiji / Taijiquan.</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Daoist techniques of cultivation of the body</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Povijesni razvoj japanskih borilačkih vještina</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Kulturološke osobitosti japanskih borilačkih vještina:</w:t>
                  </w:r>
                  <w:r>
                    <w:br/>
                    <w:t>Nanbudo, Aikido, Džudo, Jujutsu, Jukido Jujitsu, Japanski</w:t>
                  </w:r>
                  <w:r>
                    <w:br/>
                    <w:t>kickboxing, Karate i ostalo</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Borilačke vještine u kontekstu zen-filozofije</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Jezikoslovni aspekti nomenklature dalekoistočnih</w:t>
                  </w:r>
                  <w:r>
                    <w:br/>
                    <w:t>borilačkih vještina</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Korejske borilačke vještine iz perspektive korejske kulture</w:t>
                  </w:r>
                  <w:r>
                    <w:br/>
                    <w:t>I. - taekwondo</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Korejske borilačke vještine iz perspektive korejske kulture</w:t>
                  </w:r>
                  <w:r>
                    <w:br/>
                    <w:t>II.</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Završni osvrt i sinteza gradiva.</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Temelji indijske civilizacije 1</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Temelji indijske civilizacije 1</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2</w:t>
            </w:r>
          </w:p>
        </w:tc>
      </w:tr>
      <w:tr w:rsidR="009808CD">
        <w:trPr>
          <w:trHeight w:hRule="exact" w:val="320"/>
        </w:trPr>
        <w:tc>
          <w:tcPr>
            <w:tcW w:w="2255" w:type="dxa"/>
          </w:tcPr>
          <w:p w:rsidR="009808CD" w:rsidRDefault="006F03F8">
            <w:r>
              <w:rPr>
                <w:b/>
              </w:rPr>
              <w:t>Šifra</w:t>
            </w:r>
          </w:p>
        </w:tc>
        <w:tc>
          <w:tcPr>
            <w:tcW w:w="6765" w:type="dxa"/>
          </w:tcPr>
          <w:p w:rsidR="009808CD" w:rsidRDefault="006F03F8">
            <w:r>
              <w:t>35949</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Zimski</w:t>
            </w:r>
          </w:p>
        </w:tc>
      </w:tr>
      <w:tr w:rsidR="009808CD">
        <w:tc>
          <w:tcPr>
            <w:tcW w:w="2255" w:type="dxa"/>
          </w:tcPr>
          <w:p w:rsidR="009808CD" w:rsidRDefault="006F03F8">
            <w:r>
              <w:rPr>
                <w:b/>
              </w:rPr>
              <w:t>Nastavnici</w:t>
            </w:r>
          </w:p>
        </w:tc>
        <w:tc>
          <w:tcPr>
            <w:tcW w:w="6765" w:type="dxa"/>
          </w:tcPr>
          <w:p w:rsidR="009808CD" w:rsidRDefault="006F03F8">
            <w:r>
              <w:t>mr.sc. Krešimir Krnic, v. pred. (nositelj)</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Predavanja</w:t>
                  </w:r>
                </w:p>
              </w:tc>
              <w:tc>
                <w:tcPr>
                  <w:tcW w:w="2310" w:type="dxa"/>
                </w:tcPr>
                <w:p w:rsidR="009808CD" w:rsidRDefault="006F03F8">
                  <w:r>
                    <w:t>30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Nema</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 xml:space="preserve">Upoznati studente s materijalnim, duhovnim i povijesnim pretpostavkama i temeljima indijskih studija. Omogućiti stvarno razumijevanje sadržaja tekstova koji se čitaju u seminarima, kao i praćenje nastave o indijskoj povijesti, indijskim književnostima, religijama i filozofiji.    </w:t>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Predavanja uz prezentacije i povremeno prikazivanje video materijala – kraćih dokumentarnih filmova koji se dobro uklapaju u pojedine teme.</w:t>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Usmeno ispitivanje. Student se ocjenjuje samo opisnom ocjenom (P i N) na kraju semestra.</w:t>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 će moći definirati osnovne pojmove vedske književnosti i kulture.</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Student će moći grupirati vrste vedske književnosti.</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Student će moći opisati duhovnu i povijesnu sliku indijskoga potkontinenta u predarijsko i vedsko doba.</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Student će moći razlikovati duhovnost i kulturu predarijskoga doba od vedskoga.</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Studen će moći usporediti različite vrste vedske književnosti i vrednovati njihovu ulogu u razvojuindijske kulture.</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Student će moći procijeniti religijski, kulturni i socijalni učinak vedske kulture u suvremenoj Indiji.</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Student će moći opisati osnovnu društvenu strukturu stare Indije.</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Student će moči kritički prosuđivati o pojedinim jezičnim, književnim, religijskim i kulturnim i pojavama indijskoga potkontinenta u odnosu na društveno-povijesni kontekst.</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Indija - zemljopisne i geopolitičke karakteristike</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Povijest znanstvenog zanimanja za Indiju</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Prve civilizacije na Indijskom potkontinentu</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Indska dolinska civilizacija – položaj, veličina i ustroj</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Pečati Indske dolinske civilizacije</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Prodor Arijaca na Indijski potkontinent</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Kultura vedskih Arijaca</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Vedska književnost – podjela i tematika</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Pregled vedskih saṃhitā</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Vedska religija i vedska božanstva</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Kasnija vedska književnost – upanišadi kao početci indijske filozofije</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Pomoćna stručna djela – vedāṅge</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Organizacija države u staroj Indiji</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Struktura društva u staroj Indiji</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Obiteljska organizacija u staroj Indiji</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Temelji indijske civilizacije 2</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Temelji indijske civilizacije 2</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2</w:t>
            </w:r>
          </w:p>
        </w:tc>
      </w:tr>
      <w:tr w:rsidR="009808CD">
        <w:trPr>
          <w:trHeight w:hRule="exact" w:val="320"/>
        </w:trPr>
        <w:tc>
          <w:tcPr>
            <w:tcW w:w="2255" w:type="dxa"/>
          </w:tcPr>
          <w:p w:rsidR="009808CD" w:rsidRDefault="006F03F8">
            <w:r>
              <w:rPr>
                <w:b/>
              </w:rPr>
              <w:t>Šifra</w:t>
            </w:r>
          </w:p>
        </w:tc>
        <w:tc>
          <w:tcPr>
            <w:tcW w:w="6765" w:type="dxa"/>
          </w:tcPr>
          <w:p w:rsidR="009808CD" w:rsidRDefault="006F03F8">
            <w:r>
              <w:t>35950</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Ljetni</w:t>
            </w:r>
          </w:p>
        </w:tc>
      </w:tr>
      <w:tr w:rsidR="009808CD">
        <w:tc>
          <w:tcPr>
            <w:tcW w:w="2255" w:type="dxa"/>
          </w:tcPr>
          <w:p w:rsidR="009808CD" w:rsidRDefault="006F03F8">
            <w:r>
              <w:rPr>
                <w:b/>
              </w:rPr>
              <w:t>Nastavnici</w:t>
            </w:r>
          </w:p>
        </w:tc>
        <w:tc>
          <w:tcPr>
            <w:tcW w:w="6765" w:type="dxa"/>
          </w:tcPr>
          <w:p w:rsidR="009808CD" w:rsidRDefault="006F03F8">
            <w:r>
              <w:t>mr.sc. Krešimir Krnic, v. pred. (nositelj)</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Predavanja</w:t>
                  </w:r>
                </w:p>
              </w:tc>
              <w:tc>
                <w:tcPr>
                  <w:tcW w:w="2310" w:type="dxa"/>
                </w:tcPr>
                <w:p w:rsidR="009808CD" w:rsidRDefault="006F03F8">
                  <w:r>
                    <w:t>30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Za upis kolegija je potrebno upisati kolegij Temelji indijske civilizacije 1</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Upoznati studente s materijalnim, duhovnim i povijesnim pretpostavkama i temeljima indijskih studija. Omogućiti stvarno razumijevanje sadržaja tekstova koji se čitaju u seminarima, kao i praćenje nastave o indijskoj povijesti, indijskim književnostima, religijama i filozofiji.</w:t>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 xml:space="preserve">Predavanja uz prezentacije i povremene video-materijale u obliku kraćih filmova o pojedinim temama. </w:t>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 xml:space="preserve">Usmeno ispitivanje studenata na ispitu na kraju semestra. Student se ocjenjuje brojčanom ocjenom. </w:t>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 će moći definirati osnovne pojmove buddhističke kulture i religije, te poslijevedske brahmanističke kulture i religije.</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Student će moći opisati rani povijesni razvoj buddhizma, đinizma i poslijevedskoga brahmanizma.</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Student će moći prepoznati a zatim i objasniti osobitosti hinayanskoga, mahayanskoga i tantričkoga buddhizma.</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Student će moći prosuditi koji je bio značaj i važnost buddhizma, đinizma i brahmanizma za klasičnu indijsku kulturu.</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Student će moći procijeniti utjecaj buddhizma, đinizma i brahmanizma na religijsku, kulturnu i socijalnu sliku suvremene Indije.</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Student će moći opisati razvoj i osnovne postavke hinduizma</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Student će moći navesti glavna hinduistička božanstva i osnovne svete tekstove</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Student će moći nabrojati sve religije koje su nastale na indijskom potkontinentu i one koje na njemu postoje, ali nisu na njemu nastale.</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Duhovna klima u Indiji krajem upanišadskog razdoblja</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Pregled duhovnih pokreta koji se otklanjaju od uobičajenog vedskog svjetonazora</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Buddhin životopis</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Osnovno buddhističko učenje</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Stvaranje i podjela buddhističkog pālijskog kanona</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Raskoli unutar buddhizma i podjela na dvije glavne grana hinayānu i mahāyānu</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Osnovne karakteristike mahayanskog buddhizma</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Osnovne postavke đinizma</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Nastanak hinduizma i njegov odnos prema vedskoj tradiciji</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Svete knjige hinduizma</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Hinduistička božanstva i njihove osnovne karakteristike</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Hinduistička božanstva i njihove osnovne karakteristike</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Podjela života na životna razdoblja</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Ortodoksni hinduizam – pravne norme, obredi, životni ciljevi</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Pregled drugih religija na indijskom potkontinentu</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lastRenderedPageBreak/>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Uvod u indijsku filozofiju</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Uvod u indijsku filozofiju</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3</w:t>
            </w:r>
          </w:p>
        </w:tc>
      </w:tr>
      <w:tr w:rsidR="009808CD">
        <w:trPr>
          <w:trHeight w:hRule="exact" w:val="320"/>
        </w:trPr>
        <w:tc>
          <w:tcPr>
            <w:tcW w:w="2255" w:type="dxa"/>
          </w:tcPr>
          <w:p w:rsidR="009808CD" w:rsidRDefault="006F03F8">
            <w:r>
              <w:rPr>
                <w:b/>
              </w:rPr>
              <w:t>Šifra</w:t>
            </w:r>
          </w:p>
        </w:tc>
        <w:tc>
          <w:tcPr>
            <w:tcW w:w="6765" w:type="dxa"/>
          </w:tcPr>
          <w:p w:rsidR="009808CD" w:rsidRDefault="006F03F8">
            <w:r>
              <w:t>36656</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Zimski</w:t>
            </w:r>
          </w:p>
        </w:tc>
      </w:tr>
      <w:tr w:rsidR="009808CD">
        <w:tc>
          <w:tcPr>
            <w:tcW w:w="2255" w:type="dxa"/>
          </w:tcPr>
          <w:p w:rsidR="009808CD" w:rsidRDefault="006F03F8">
            <w:r>
              <w:rPr>
                <w:b/>
              </w:rPr>
              <w:t>Nastavnici</w:t>
            </w:r>
          </w:p>
        </w:tc>
        <w:tc>
          <w:tcPr>
            <w:tcW w:w="6765" w:type="dxa"/>
          </w:tcPr>
          <w:p w:rsidR="009808CD" w:rsidRDefault="006F03F8">
            <w:r>
              <w:t>dr.sc. Mislav Ježić, red. prof. (nositelj)</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Predavanja</w:t>
                  </w:r>
                </w:p>
              </w:tc>
              <w:tc>
                <w:tcPr>
                  <w:tcW w:w="2310" w:type="dxa"/>
                </w:tcPr>
                <w:p w:rsidR="009808CD" w:rsidRDefault="006F03F8">
                  <w:r>
                    <w:t>30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Nema</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Upoznavanje s indijskom misaonošću i filozofijom kao jednom od najbogatijih i najrazvijenijih filozofskih tradicija u svijetu.</w:t>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 xml:space="preserve"> Predavanja, čitanje izabranih  odlomaka u prijevodu nastavnika, rasprava, mogući seminarski radovi.</w:t>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Usmeni ispit</w:t>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 će moći usporediti i samostalno zaključiti o sličnosti i međusobnim utjecajima i prožimanjima indijskih filozofskih tradicija.</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Student će moći opisati specifičnosti pojedinih filozofskih škola u odnosu na druge, istovremene i prethodne, u okviru društveno-povijesnih razdoblja u razvoju kulture indijskoga potkontinenta.</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Student će moći samostalno istražiti, kategorizirati i komentirati elemente nauka pojedinih filozofskih škola, gnoseološke, ontološke, etičke i eshatološke, te ih međusobno usporediti.</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Student će moći kritički prosuđivati i procijeniti učenja indijskih filozofskih škola u odnosu na društveno-povijesni kontekst i u odnosu na opća i temeljna filozofska pitanja.</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Uvod. Pojam filozofije u Indiji. Narav izvora za povijest filozofije.</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Razdoblja povijesti indijske filozofije.</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Vrijeme, mjesto kristalizacije i ustroj korpusa Veda. Početci indijske misaonosti u vedskim zbirkama. Primjeri.</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Upaniṣadi prvih triju Veda: Aitareya, Chāndogya, Bṛhadāraṇyaka. Veliki učitelji: Uddālaka Āruṇi, Yājṅavalkya Vājasaneya. Uzorci tekstova.</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Temeljni pojmovi: prajāpati, ātman, brahman, sat, prāṇa, prajñā, bhūta, karman i dr.</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Pretpostavke buddhističke i jinističke filozofije. Mjesto, vrijeme i povijesne prilike.</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Buddhine četiri plemenite istine, osmerostruki put: etika, spoznaja i zadubljenje; pet «debala prianjanja», uzročnost: lanac zavisnoga nastajanja; logika: četiri vrste sudova. Osnovni pojmovi: saṃsāra, nirvāṇa, dharma, saṃskāra, vijñāna, prajñā, śīla, dhyāna i dr. Uzorci tekstova.</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Jinističke kategorije jīva i ajīva i njihova peterostruka dioba, poimanje karmana i oslobođenja, kozmologija, etika, logika: sedam vrsta sudova, eshatologija.</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Filozofija u sanskrtskim epovima, dharmaśāstrama i purāṇama. Bhagavadgītā: jñāna, karmayoga i bhakti. Uzorci tekstova.</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Filozofske škole starijega buddhizma: theravāda i sarvastivāda: vaibhāṣika i sautrāntika. Različite podjele saṃskṛta-dharma i asaṃskṛtadharma.</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Filozofske škole mlađega buddhizma: madhyamaka i yogācāra. Uzorci tekstova filozofa Nāgarjune i Vasubandhua. Razine spoznaje, vjernost izvornoj buddhističkoj nauci i inovacije. Osnovni pojmovi madhyamaka: śūnya, dharma, prasaṅga, ucchedavāda i śāśvatavāda, upadāna i nirvāṇa i dr. Osnovni pojmovi yogacāra: podjela dharma, saṃskāre, osam citta, ālayavijñāna, yoga, cittamātra,  tathatā i dr. Zrela sinteza buddhističke filozofije.</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Brahmanističke filozofske škole: nyāya i vaiśeṣika, sāṃkhya i yoga.</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Vedska renesansa: pūrvamīmāṃsā i uttaramīmāṃsā ili vedānta. Osnovni pojmovi svih škola.</w:t>
                  </w:r>
                </w:p>
              </w:tc>
            </w:tr>
            <w:tr w:rsidR="009808CD">
              <w:tc>
                <w:tcPr>
                  <w:tcW w:w="450" w:type="dxa"/>
                  <w:tcMar>
                    <w:left w:w="0" w:type="dxa"/>
                  </w:tcMar>
                </w:tcPr>
                <w:p w:rsidR="009808CD" w:rsidRDefault="006F03F8">
                  <w:pPr>
                    <w:jc w:val="right"/>
                  </w:pPr>
                  <w:r>
                    <w:lastRenderedPageBreak/>
                    <w:t>14.</w:t>
                  </w:r>
                </w:p>
              </w:tc>
              <w:tc>
                <w:tcPr>
                  <w:tcW w:w="8569" w:type="dxa"/>
                </w:tcPr>
                <w:p w:rsidR="009808CD" w:rsidRDefault="006F03F8">
                  <w:pPr>
                    <w:jc w:val="both"/>
                  </w:pPr>
                  <w:r>
                    <w:t>Okosnice sustava pojedinih darśana: gnoseologija, ontologija, logika, etika, eshatologija. Grane vedānte i veliki mislioci: Śaṃkara, Rāmānuja, Madhva.</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Pogled na tantričku filozofiju u śivizmu: kašmirski śivizam i Abhinavagupta, južnjačka śaiva siddhānta. Neohinduistička i suvremena indijska filozofija. Zaključna razmatranja o prinosima i izazovima indijske filozofske tradicije.</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Viši hindski seminar 1</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Viši hindski seminar 1</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2</w:t>
            </w:r>
          </w:p>
        </w:tc>
      </w:tr>
      <w:tr w:rsidR="009808CD">
        <w:trPr>
          <w:trHeight w:hRule="exact" w:val="320"/>
        </w:trPr>
        <w:tc>
          <w:tcPr>
            <w:tcW w:w="2255" w:type="dxa"/>
          </w:tcPr>
          <w:p w:rsidR="009808CD" w:rsidRDefault="006F03F8">
            <w:r>
              <w:rPr>
                <w:b/>
              </w:rPr>
              <w:t>Šifra</w:t>
            </w:r>
          </w:p>
        </w:tc>
        <w:tc>
          <w:tcPr>
            <w:tcW w:w="6765" w:type="dxa"/>
          </w:tcPr>
          <w:p w:rsidR="009808CD" w:rsidRDefault="006F03F8">
            <w:r>
              <w:t>215667</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Zimski</w:t>
            </w:r>
          </w:p>
        </w:tc>
      </w:tr>
      <w:tr w:rsidR="009808CD">
        <w:tc>
          <w:tcPr>
            <w:tcW w:w="2255" w:type="dxa"/>
          </w:tcPr>
          <w:p w:rsidR="009808CD" w:rsidRDefault="006F03F8">
            <w:r>
              <w:rPr>
                <w:b/>
              </w:rPr>
              <w:t>Nastavnici</w:t>
            </w:r>
          </w:p>
        </w:tc>
        <w:tc>
          <w:tcPr>
            <w:tcW w:w="6765" w:type="dxa"/>
          </w:tcPr>
          <w:p w:rsidR="009808CD" w:rsidRDefault="006F03F8">
            <w:r>
              <w:t>mr.sc. Krešimir Krnic, v. pred. (nositelj)</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Seminar</w:t>
                  </w:r>
                </w:p>
              </w:tc>
              <w:tc>
                <w:tcPr>
                  <w:tcW w:w="2310" w:type="dxa"/>
                </w:tcPr>
                <w:p w:rsidR="009808CD" w:rsidRDefault="006F03F8">
                  <w:r>
                    <w:t>30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Za upis kolegija je potrebno položiti kolegij Niži hindski seminar 2</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Upoznati studente s važnim autorima hindske književnosti iz razdoblja prije nezavisnosti i stilskim i tematskim odrednicama hindske književnosti kasnijeg kolonijalnog razdoblja.</w:t>
            </w:r>
            <w:r>
              <w:br/>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Čitanje izvornog teksta. Doslovno prevođenje teksta. Stilsko prevođenje teksta. Gramatička analiza.</w:t>
            </w:r>
            <w:r>
              <w:br/>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Kolokvij na kraju semestra. Kolokvij se sastoji od pismenog prevođenja izvadaka poznatog teksta (teksta koji je čitan na seminaru) i jednog izvatka novog teksta koji studenti mogu prevoditi uz pomoć rječnika.</w:t>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The student will be able to name the most important authors from the early period of Hindi literature (before independence).</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Student će moći samostalno čitati i interpretirati različite žanrove iz ranog razdoblja hindske književnosti.</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Student će moći samostalno predložiti i uobličiti vlastiti prijevod hindskog književnog ili stručnog teksta u odgovarajućem hrvatskom idiomu.</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Student će moći na temelju jezka prepoznati različite funkcionalne stilove.</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Student će usvojiti do 500 riječi novog osnovnog vokabulara i odgovarajući broj njihovih izvedenica.</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Upoznavanje s razdobljima i tematikom hindske književnosti.</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Upoznavanje s osnovnim podacima o odabranom autoru iz razdoblja prije indijske nezavisnosti.</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Čitanje i prevođenje odabranog teksta (kratke priče, izvatka iz romana).</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Čitanje i prevođenje odabranog teksta (kratke priče, izvatka iz romana).</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Čitanje i prevođenje odabranog teksta (kratke priče, izvatka iz romana).</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Čitanje i prevođenje odabranog teksta (kratke priče, izvatka iz romana).</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Čitanje i prevođenje odabranog teksta (kratke priče, izvatka iz romana).</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Čitanje i prevođenje odabranog teksta (kratke priče, izvatka iz romana).</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Čitanje i prevođenje odabranog teksta (kratke priče, izvatka iz romana).</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Čitanje i prevođenje odabranog teksta (kratke priče, izvatka iz romana).</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Čitanje i prevođenje odabranog teksta (kratke priče, izvatka iz romana).</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Čitanje i prevođenje odabranog teksta (kratke priče, izvatka iz romana).</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Čitanje i prevođenje odabranog teksta (kratke priče, izvatka iz romana).</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Čitanje i prevođenje odabranog teksta (kratke priče, izvatka iz romana).</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Rezime pročitanih tekstova i provjera dijelova stilskih prijevoda.</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Viši hindski seminar 2</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Viši hindski seminar 2</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2</w:t>
            </w:r>
          </w:p>
        </w:tc>
      </w:tr>
      <w:tr w:rsidR="009808CD">
        <w:trPr>
          <w:trHeight w:hRule="exact" w:val="320"/>
        </w:trPr>
        <w:tc>
          <w:tcPr>
            <w:tcW w:w="2255" w:type="dxa"/>
          </w:tcPr>
          <w:p w:rsidR="009808CD" w:rsidRDefault="006F03F8">
            <w:r>
              <w:rPr>
                <w:b/>
              </w:rPr>
              <w:t>Šifra</w:t>
            </w:r>
          </w:p>
        </w:tc>
        <w:tc>
          <w:tcPr>
            <w:tcW w:w="6765" w:type="dxa"/>
          </w:tcPr>
          <w:p w:rsidR="009808CD" w:rsidRDefault="006F03F8">
            <w:r>
              <w:t>215671</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Ljetni</w:t>
            </w:r>
          </w:p>
        </w:tc>
      </w:tr>
      <w:tr w:rsidR="009808CD">
        <w:tc>
          <w:tcPr>
            <w:tcW w:w="2255" w:type="dxa"/>
          </w:tcPr>
          <w:p w:rsidR="009808CD" w:rsidRDefault="006F03F8">
            <w:r>
              <w:rPr>
                <w:b/>
              </w:rPr>
              <w:t>Nastavnici</w:t>
            </w:r>
          </w:p>
        </w:tc>
        <w:tc>
          <w:tcPr>
            <w:tcW w:w="6765" w:type="dxa"/>
          </w:tcPr>
          <w:p w:rsidR="009808CD" w:rsidRDefault="006F03F8">
            <w:r>
              <w:t>mr.sc. Krešimir Krnic, v. pred. (nositelj)</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Seminar</w:t>
                  </w:r>
                </w:p>
              </w:tc>
              <w:tc>
                <w:tcPr>
                  <w:tcW w:w="2310" w:type="dxa"/>
                </w:tcPr>
                <w:p w:rsidR="009808CD" w:rsidRDefault="006F03F8">
                  <w:r>
                    <w:t>30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Za upis kolegija je potrebno upisati kolegij Viši hindski seminar I</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Upoznati studente s književnošću Prem Chanda, kao paradigmatičnog pisca za razdoblje prije nezavisnosti i oglednog primjera razvoja hindske književnosti u razdoblju prije nezavisnosti.</w:t>
            </w:r>
            <w:r>
              <w:br/>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Čitanje izvornog teksta. Doslovno prevođenje teksta. Stilsko prevođenje teksta. Gramatička analiza.</w:t>
            </w:r>
            <w:r>
              <w:br/>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Kolokvij na kraju semestra. Kolokvij se sastoji od pismenog prevođenja izvadaka poznatog teksta (teksta koji je čitan na seminaru) i jednog izvatka novog teksta koji studenti mogu prevoditi uz pomoć rječnika.</w:t>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 će moći imenovati najvažnija Prem Chandova djela.</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Student će moći samostalno čitati i interpretirati Prem Chandova djela.</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Student će moći samostalno predložiti i uobličiti vlastiti prijevod hindskog književnog ili stručnog teksta.</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Student će moći kritički raspravljati o važnosti Prem Chanda za razvoj hindske književnosti.</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Student će usvojiti do 700 riječi novog vokabulara i odgovarajući broj njihovih izvedenica.</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Upoznavanje s Prem Chandovom biografijom i književnim radom.</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Pregled najvažnijih Prem Chandovih književnih djela i čitanje odabranih odlomaka (u prijevodu)</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Čitanje i prevođenje odabranog teksta (kratke priče, izvatka iz romana)</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Čitanje i prevođenje odabranog teksta (kratke priče, izvatka iz romana)</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Čitanje i prevođenje odabranog teksta (kratke priče, izvatka iz romana)</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Rasprava o pročitanom djelu.</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Čitanje i prevođenje odabranog teksta (kratke priče, izvatka iz romana)</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Čitanje i prevođenje odabranog teksta (kratke priče, izvatka iz romana)</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Čitanje i prevođenje odabranog teksta (kratke priče, izvatka iz romana)</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Rasprava o pročitanom djelu.</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Čitanje i prevođenje odabranog teksta (kratke priče, izvatka iz romana)</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Čitanje i prevođenje odabranog teksta (kratke priče, izvatka iz romana)</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Čitanje i prevođenje odabranog teksta (kratke priče, izvatka iz romana)</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Rasprava o pročitanom djelu.</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Rezime pročitanih tekstova i čitanje dijelova stilskih prijevoda</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Viši hindski seminar 3</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Viši hindski seminar 3</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2</w:t>
            </w:r>
          </w:p>
        </w:tc>
      </w:tr>
      <w:tr w:rsidR="009808CD">
        <w:trPr>
          <w:trHeight w:hRule="exact" w:val="320"/>
        </w:trPr>
        <w:tc>
          <w:tcPr>
            <w:tcW w:w="2255" w:type="dxa"/>
          </w:tcPr>
          <w:p w:rsidR="009808CD" w:rsidRDefault="006F03F8">
            <w:r>
              <w:rPr>
                <w:b/>
              </w:rPr>
              <w:t>Šifra</w:t>
            </w:r>
          </w:p>
        </w:tc>
        <w:tc>
          <w:tcPr>
            <w:tcW w:w="6765" w:type="dxa"/>
          </w:tcPr>
          <w:p w:rsidR="009808CD" w:rsidRDefault="006F03F8">
            <w:r>
              <w:t>215676</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Zimski</w:t>
            </w:r>
          </w:p>
        </w:tc>
      </w:tr>
      <w:tr w:rsidR="009808CD">
        <w:tc>
          <w:tcPr>
            <w:tcW w:w="2255" w:type="dxa"/>
          </w:tcPr>
          <w:p w:rsidR="009808CD" w:rsidRDefault="006F03F8">
            <w:r>
              <w:rPr>
                <w:b/>
              </w:rPr>
              <w:t>Nastavnici</w:t>
            </w:r>
          </w:p>
        </w:tc>
        <w:tc>
          <w:tcPr>
            <w:tcW w:w="6765" w:type="dxa"/>
          </w:tcPr>
          <w:p w:rsidR="009808CD" w:rsidRDefault="006F03F8">
            <w:r>
              <w:t>mr.sc. Krešimir Krnic, v. pred. (nositelj)</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Seminar</w:t>
                  </w:r>
                </w:p>
              </w:tc>
              <w:tc>
                <w:tcPr>
                  <w:tcW w:w="2310" w:type="dxa"/>
                </w:tcPr>
                <w:p w:rsidR="009808CD" w:rsidRDefault="006F03F8">
                  <w:r>
                    <w:t>30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Za upis kolegija je potrebno položiti kolegij Viši hindski seminar II</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 xml:space="preserve">Upoznati studente s važnim autorima hindske književnosti i njihovim djelima iz razdoblja poslije nezavisnosti na primjerima probranih tekstova. </w:t>
            </w:r>
            <w:r>
              <w:br/>
              <w:t>Upoznati studente s osnovnim postupcima književnog prevođenja. Upoznati studente s uobičajenom frazeologijom i teškoćama kod njena prevođenja.</w:t>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Čitanje izvornog teksta. Doslovno prevođenje teksta. Stilsko prevođenje teksta. Gramatička analiza.</w:t>
            </w:r>
            <w:r>
              <w:br/>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Kolokvij na kraju semestra. Kolokvij se sastoji od pismenog prevođenja izvadaka poznatog teksta (teksta koji je čitan na seminaru) i jednog izvatka novog teksta koji studenti mogu prevoditi uz pomoć rječnika.</w:t>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 će moći imenovati najvažnije autore postkolonijalne hindske književnosti.</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Student će moći samostalno čitati i interpretirati različite žanrove postkolonijalne hindske književnosti.</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Student će moći samostalno predložiti i uobličiti vlastiti prijevod hindskog književnog ili stručnog teksta.</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Student će moći prepoznati u izvornom tekstu fraze, idiome i gramatičke nedosljednosti.</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Stutent će moći u potpunosti gramatički analizirati hindski tekst.</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Student će moći gramatički objasniti svako svoje prijevodno rješenje.</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Student će moći prepoznati barem 1200 riječi osnovnog vokabulara i odgovarajući broj izvedenica.</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Pregled osnovnih tematskih i žanrovskih odrednica postkolonijalne hindske književnosti.</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Upoznavanje s osnovnim podacima o odabranom autoru iz postkolonijalnog razdoblja.</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Čitanje i prevođenje odabranog teksta (kratke priče, izvatka iz romana).</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Čitanje i prevođenje odabranog teksta (kratke priče, izvatka iz romana).</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Čitanje i prevođenje odabranog teksta (kratke priče, izvatka iz romana).</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Upoznavanje s osnovnim podacima o odabranom autoru (2) iz postkolonijalnog razdoblja.</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Čitanje i prevođenje odabranog teksta (kratke priče, izvatka iz romana).</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Čitanje i prevođenje odabranog teksta (kratke priče, izvatka iz romana).</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Čitanje i prevođenje odabranog teksta (kratke priče, izvatka iz romana).</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Upoznavanje s osnovnim podacima o odabranom autoru (3) iz postkolonijalnog razdoblja.</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Čitanje i prevođenje odabranog teksta (kratke priče, izvatka iz romana).</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Čitanje i prevođenje odabranog teksta (kratke priče, izvatka iz romana).</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Čitanje i prevođenje odabranog teksta (kratke priče, izvatka iz romana).</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Rasprava o međuodnosu pročitanih tekstova.</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Rezime pročitanih tekstova i čitanje dijelova stilskih prijevoda.</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Viši hindski seminar 4</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Viši hindski seminar 4</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2</w:t>
            </w:r>
          </w:p>
        </w:tc>
      </w:tr>
      <w:tr w:rsidR="009808CD">
        <w:trPr>
          <w:trHeight w:hRule="exact" w:val="320"/>
        </w:trPr>
        <w:tc>
          <w:tcPr>
            <w:tcW w:w="2255" w:type="dxa"/>
          </w:tcPr>
          <w:p w:rsidR="009808CD" w:rsidRDefault="006F03F8">
            <w:r>
              <w:rPr>
                <w:b/>
              </w:rPr>
              <w:t>Šifra</w:t>
            </w:r>
          </w:p>
        </w:tc>
        <w:tc>
          <w:tcPr>
            <w:tcW w:w="6765" w:type="dxa"/>
          </w:tcPr>
          <w:p w:rsidR="009808CD" w:rsidRDefault="006F03F8">
            <w:r>
              <w:t>215677</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Ljetni</w:t>
            </w:r>
          </w:p>
        </w:tc>
      </w:tr>
      <w:tr w:rsidR="009808CD">
        <w:tc>
          <w:tcPr>
            <w:tcW w:w="2255" w:type="dxa"/>
          </w:tcPr>
          <w:p w:rsidR="009808CD" w:rsidRDefault="006F03F8">
            <w:r>
              <w:rPr>
                <w:b/>
              </w:rPr>
              <w:t>Nastavnici</w:t>
            </w:r>
          </w:p>
        </w:tc>
        <w:tc>
          <w:tcPr>
            <w:tcW w:w="6765" w:type="dxa"/>
          </w:tcPr>
          <w:p w:rsidR="009808CD" w:rsidRDefault="006F03F8">
            <w:r>
              <w:t>mr.sc. Krešimir Krnic, v. pred. (nositelj)</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Seminar</w:t>
                  </w:r>
                </w:p>
              </w:tc>
              <w:tc>
                <w:tcPr>
                  <w:tcW w:w="2310" w:type="dxa"/>
                </w:tcPr>
                <w:p w:rsidR="009808CD" w:rsidRDefault="006F03F8">
                  <w:r>
                    <w:t>30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Za upis kolegija je potrebno upisati kolegij Viši hindski seminar III</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Upoznati studente s važnim autorima hindske književnosti i njihovim djelima na primjerima probranih tekstova postkolonijalne hindske književnosti. Upoznati studente s osnovnim postupcima književnog prevođenja. Upoznati studente s uobičajenom frazeologijom i teškoćama kod njena prevođenja. Upoznati studente s pomoćnim postupcima i metodama kod književnog prevođenja.</w:t>
            </w:r>
            <w:r>
              <w:br/>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Čitanje izvornog teksta. Doslovno prevođenje teksta. Stilsko prevođenje teksta. Gramatička analiza.</w:t>
            </w:r>
            <w:r>
              <w:br/>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Kolokvij na kraju semestra. Kolokvij se sastoji od pismenog prevođenja izvadaka poznatog teksta (teksta koji je čitan na seminaru) i jednog izvatka novog teksta koji studenti mogu prevoditi uz pomoć rječnika.</w:t>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 će moći samostalno riješiti teške prevodilačke zadatke uz pomoć sekundarne literature i mrežnih i drugih izvora.</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Student će moći kompetentno raspravljati o hindskoj književnosti i svoje misli formulirati na stručan i znanstven način.</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Student će moći prepoznati barem 1500 riječi osnovnog vokabulara i odgovarajući broj izvedenica.</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Student će moći imenovati najvažnije autore u povijesti hindske književnosti.</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Student će moći samostalno čitati i interpretirati različite žanrove hindske književnosti.</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Pregled književnih žanrova i opis pokreta "Nayī kahānī"</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Upoznavanje s osnovnim podacima o odabranom autoru iz postkolonijalnog razdoblja.</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Čitanje i prevođenje odabranog teksta (kratke priče, izvatka iz romana).</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Čitanje i prevođenje odabranog teksta (kratke priče, izvatka iz romana).</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Čitanje i prevođenje odabranog teksta (kratke priče, izvatka iz romana).</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Upoznavanje s osnovnim podacima o odabranom autoru (2) iz postkolonijalnog razdoblja.</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Čitanje i prevođenje odabranog teksta (kratke priče, izvatka iz romana).</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Čitanje i prevođenje odabranog teksta (kratke priče, izvatka iz romana).</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Čitanje i prevođenje odabranog teksta (kratke priče, izvatka iz romana).</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Upoznavanje s osnovnim podacima o odabranom autoru (3) iz postkolonijalnog razdoblja.</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Čitanje i prevođenje odabranog teksta (kratke priče, izvatka iz romana).</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Čitanje i prevođenje odabranog teksta (kratke priče, izvatka iz romana).</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Čitanje i prevođenje odabranog teksta (kratke priče, izvatka iz romana).</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Stilska dorada pročitanih tekstova.</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Stilska dorada pročitanih tekstova</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Završni rad na studiju Indologije</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Naziv</w:t>
            </w:r>
          </w:p>
        </w:tc>
        <w:tc>
          <w:tcPr>
            <w:tcW w:w="6765" w:type="dxa"/>
          </w:tcPr>
          <w:p w:rsidR="009808CD" w:rsidRDefault="006F03F8">
            <w:r>
              <w:t>Završni rad na studiju Indologije</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r>
              <w:rPr>
                <w:b/>
              </w:rPr>
              <w:t>ECTS bodovi</w:t>
            </w:r>
          </w:p>
        </w:tc>
        <w:tc>
          <w:tcPr>
            <w:tcW w:w="6765" w:type="dxa"/>
          </w:tcPr>
          <w:p w:rsidR="009808CD" w:rsidRDefault="006F03F8">
            <w:r>
              <w:t>4</w:t>
            </w:r>
          </w:p>
        </w:tc>
      </w:tr>
      <w:tr w:rsidR="009808CD">
        <w:trPr>
          <w:trHeight w:hRule="exact" w:val="320"/>
        </w:trPr>
        <w:tc>
          <w:tcPr>
            <w:tcW w:w="2255" w:type="dxa"/>
          </w:tcPr>
          <w:p w:rsidR="009808CD" w:rsidRDefault="006F03F8">
            <w:r>
              <w:rPr>
                <w:b/>
              </w:rPr>
              <w:t>Šifra</w:t>
            </w:r>
          </w:p>
        </w:tc>
        <w:tc>
          <w:tcPr>
            <w:tcW w:w="6765" w:type="dxa"/>
          </w:tcPr>
          <w:p w:rsidR="009808CD" w:rsidRDefault="006F03F8">
            <w:r>
              <w:t>70063</w:t>
            </w:r>
          </w:p>
        </w:tc>
      </w:tr>
      <w:tr w:rsidR="009808CD">
        <w:trPr>
          <w:trHeight w:hRule="exact" w:val="320"/>
        </w:trPr>
        <w:tc>
          <w:tcPr>
            <w:tcW w:w="2255" w:type="dxa"/>
          </w:tcPr>
          <w:p w:rsidR="009808CD" w:rsidRDefault="006F03F8">
            <w:r>
              <w:rPr>
                <w:b/>
              </w:rPr>
              <w:t>Semestri izvođenja</w:t>
            </w:r>
          </w:p>
        </w:tc>
        <w:tc>
          <w:tcPr>
            <w:tcW w:w="6765" w:type="dxa"/>
          </w:tcPr>
          <w:p w:rsidR="009808CD" w:rsidRDefault="006F03F8">
            <w:r>
              <w:t>Ljetni</w:t>
            </w:r>
          </w:p>
        </w:tc>
      </w:tr>
      <w:tr w:rsidR="009808CD">
        <w:tc>
          <w:tcPr>
            <w:tcW w:w="2255" w:type="dxa"/>
          </w:tcPr>
          <w:p w:rsidR="009808CD" w:rsidRDefault="006F03F8">
            <w:r>
              <w:rPr>
                <w:b/>
              </w:rPr>
              <w:t>Nastavnici</w:t>
            </w:r>
          </w:p>
        </w:tc>
        <w:tc>
          <w:tcPr>
            <w:tcW w:w="6765" w:type="dxa"/>
          </w:tcPr>
          <w:p w:rsidR="009808CD" w:rsidRDefault="006F03F8">
            <w:r>
              <w:t>dr.sc. Ivan Andrijanić, izv. prof. (nositelj)</w:t>
            </w:r>
            <w:r>
              <w:br/>
              <w:t>mr.sc. Krešimir Krnic, v. pred.</w:t>
            </w:r>
          </w:p>
        </w:tc>
      </w:tr>
      <w:tr w:rsidR="009808CD">
        <w:tc>
          <w:tcPr>
            <w:tcW w:w="2255" w:type="dxa"/>
            <w:tcMar>
              <w:top w:w="160" w:type="dxa"/>
            </w:tcMar>
          </w:tcPr>
          <w:p w:rsidR="009808CD" w:rsidRDefault="006F03F8">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808CD">
              <w:tc>
                <w:tcPr>
                  <w:tcW w:w="2310" w:type="dxa"/>
                  <w:tcMar>
                    <w:left w:w="0" w:type="dxa"/>
                  </w:tcMar>
                </w:tcPr>
                <w:p w:rsidR="009808CD" w:rsidRDefault="006F03F8">
                  <w:r>
                    <w:t>Seminar</w:t>
                  </w:r>
                </w:p>
              </w:tc>
              <w:tc>
                <w:tcPr>
                  <w:tcW w:w="2310" w:type="dxa"/>
                </w:tcPr>
                <w:p w:rsidR="009808CD" w:rsidRDefault="006F03F8">
                  <w:r>
                    <w:t>0</w:t>
                  </w:r>
                </w:p>
              </w:tc>
            </w:tr>
          </w:tbl>
          <w:p w:rsidR="009808CD" w:rsidRDefault="009808CD"/>
        </w:tc>
      </w:tr>
      <w:tr w:rsidR="009808CD">
        <w:tc>
          <w:tcPr>
            <w:tcW w:w="2255" w:type="dxa"/>
            <w:tcMar>
              <w:top w:w="160" w:type="dxa"/>
            </w:tcMar>
          </w:tcPr>
          <w:p w:rsidR="009808CD" w:rsidRDefault="006F03F8">
            <w:r>
              <w:rPr>
                <w:b/>
              </w:rPr>
              <w:t>Preduvjeti</w:t>
            </w:r>
          </w:p>
        </w:tc>
        <w:tc>
          <w:tcPr>
            <w:tcW w:w="6765" w:type="dxa"/>
            <w:tcMar>
              <w:top w:w="160" w:type="dxa"/>
            </w:tcMar>
          </w:tcPr>
          <w:p w:rsidR="009808CD" w:rsidRDefault="006F03F8">
            <w:r>
              <w:t>Nema</w:t>
            </w:r>
          </w:p>
        </w:tc>
      </w:tr>
      <w:tr w:rsidR="009808CD">
        <w:tc>
          <w:tcPr>
            <w:tcW w:w="2255" w:type="dxa"/>
            <w:tcMar>
              <w:top w:w="160" w:type="dxa"/>
            </w:tcMar>
          </w:tcPr>
          <w:p w:rsidR="009808CD" w:rsidRDefault="006F03F8">
            <w:r>
              <w:rPr>
                <w:b/>
              </w:rPr>
              <w:t>Cilj</w:t>
            </w:r>
          </w:p>
        </w:tc>
        <w:tc>
          <w:tcPr>
            <w:tcW w:w="6765" w:type="dxa"/>
            <w:tcMar>
              <w:top w:w="160" w:type="dxa"/>
            </w:tcMar>
          </w:tcPr>
          <w:p w:rsidR="009808CD" w:rsidRDefault="006F03F8">
            <w:pPr>
              <w:jc w:val="both"/>
            </w:pPr>
            <w:r>
              <w:t>Cilj je završnoga rada na preddiplomskome studiju indologije da se studenti nauče služiti literaturom, primarnom i sekundarnom; da se upoznaju sa strukturom stručnoga rada, kao i s metodologijom istraživanja u filološkoj struci.</w:t>
            </w:r>
          </w:p>
        </w:tc>
      </w:tr>
      <w:tr w:rsidR="009808CD">
        <w:tc>
          <w:tcPr>
            <w:tcW w:w="2255" w:type="dxa"/>
            <w:tcMar>
              <w:top w:w="160" w:type="dxa"/>
            </w:tcMar>
          </w:tcPr>
          <w:p w:rsidR="009808CD" w:rsidRDefault="006F03F8">
            <w:r>
              <w:rPr>
                <w:b/>
              </w:rPr>
              <w:t>Metode podučavanja</w:t>
            </w:r>
          </w:p>
        </w:tc>
        <w:tc>
          <w:tcPr>
            <w:tcW w:w="6765" w:type="dxa"/>
            <w:tcMar>
              <w:top w:w="160" w:type="dxa"/>
            </w:tcMar>
          </w:tcPr>
          <w:p w:rsidR="009808CD" w:rsidRDefault="006F03F8">
            <w:pPr>
              <w:jc w:val="both"/>
            </w:pPr>
            <w:r>
              <w:t>mentorske konzultacije</w:t>
            </w:r>
          </w:p>
        </w:tc>
      </w:tr>
      <w:tr w:rsidR="009808CD">
        <w:tc>
          <w:tcPr>
            <w:tcW w:w="2255" w:type="dxa"/>
            <w:tcMar>
              <w:top w:w="160" w:type="dxa"/>
            </w:tcMar>
          </w:tcPr>
          <w:p w:rsidR="009808CD" w:rsidRDefault="006F03F8">
            <w:r>
              <w:rPr>
                <w:b/>
              </w:rPr>
              <w:t>Metode ocjenjivanja</w:t>
            </w:r>
          </w:p>
        </w:tc>
        <w:tc>
          <w:tcPr>
            <w:tcW w:w="6765" w:type="dxa"/>
            <w:tcMar>
              <w:top w:w="160" w:type="dxa"/>
            </w:tcMar>
          </w:tcPr>
          <w:p w:rsidR="009808CD" w:rsidRDefault="006F03F8">
            <w:pPr>
              <w:jc w:val="both"/>
            </w:pPr>
            <w:r>
              <w:t>Usmena obrana rada</w:t>
            </w:r>
          </w:p>
        </w:tc>
      </w:tr>
      <w:tr w:rsidR="009808CD">
        <w:tc>
          <w:tcPr>
            <w:tcW w:w="2255" w:type="dxa"/>
            <w:tcMar>
              <w:top w:w="160" w:type="dxa"/>
            </w:tcMar>
          </w:tcPr>
          <w:p w:rsidR="009808CD" w:rsidRDefault="006F03F8">
            <w:pPr>
              <w:spacing w:after="60"/>
            </w:pPr>
            <w:r>
              <w:rPr>
                <w:b/>
              </w:rPr>
              <w:t>Ishodi učenja</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Student će moći samostalno istražiti, kategorizirati i komentirati elemente pojedinih religija i kultura indijskoga potkontinenta i međusobno ih usporediti</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Student će moći primijeniti filološku i književnokritičku aparaturu i temeljne spoznaje o književnostilskim formacijama u analizi i tumačenju književnih djela.</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Student će moći opisati specifičnosti pojedinih religija ili specifičnosti pojedinih filozofskih škola ili književnopovijesnih razdoblja, književnostilskih formacija i društveno-povijesnih razdoblja u razvoju kulture indijskoga potkontinenta.</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Student će moći procijeniti vlastite interese i kompetencije i odabrati odgovarajuća područja za nastavak obrazovanja</w:t>
                  </w:r>
                </w:p>
              </w:tc>
            </w:tr>
          </w:tbl>
          <w:p w:rsidR="009808CD" w:rsidRDefault="009808CD"/>
        </w:tc>
      </w:tr>
      <w:tr w:rsidR="009808CD">
        <w:tc>
          <w:tcPr>
            <w:tcW w:w="2255" w:type="dxa"/>
            <w:tcMar>
              <w:top w:w="160" w:type="dxa"/>
            </w:tcMar>
          </w:tcPr>
          <w:p w:rsidR="009808CD" w:rsidRDefault="006F03F8">
            <w:pPr>
              <w:spacing w:after="60"/>
            </w:pPr>
            <w:r>
              <w:rPr>
                <w:b/>
              </w:rPr>
              <w:t>Sadržaj</w:t>
            </w:r>
          </w:p>
        </w:tc>
        <w:tc>
          <w:tcPr>
            <w:tcW w:w="6765" w:type="dxa"/>
            <w:tcMar>
              <w:top w:w="160" w:type="dxa"/>
            </w:tcMar>
          </w:tcPr>
          <w:p w:rsidR="009808CD" w:rsidRDefault="009808CD"/>
        </w:tc>
      </w:tr>
      <w:tr w:rsidR="009808CD">
        <w:tc>
          <w:tcPr>
            <w:tcW w:w="9020" w:type="dxa"/>
            <w:gridSpan w:val="2"/>
          </w:tcPr>
          <w:tbl>
            <w:tblPr>
              <w:tblW w:w="9020" w:type="dxa"/>
              <w:tblLayout w:type="fixed"/>
              <w:tblLook w:val="04A0" w:firstRow="1" w:lastRow="0" w:firstColumn="1" w:lastColumn="0" w:noHBand="0" w:noVBand="1"/>
            </w:tblPr>
            <w:tblGrid>
              <w:gridCol w:w="450"/>
              <w:gridCol w:w="8570"/>
            </w:tblGrid>
            <w:tr w:rsidR="009808CD">
              <w:tc>
                <w:tcPr>
                  <w:tcW w:w="450" w:type="dxa"/>
                  <w:tcMar>
                    <w:left w:w="0" w:type="dxa"/>
                  </w:tcMar>
                </w:tcPr>
                <w:p w:rsidR="009808CD" w:rsidRDefault="006F03F8">
                  <w:pPr>
                    <w:jc w:val="right"/>
                  </w:pPr>
                  <w:r>
                    <w:t>1.</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2.</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3.</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4.</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5.</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6.</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7.</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8.</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9.</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10.</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11.</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12.</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13.</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14.</w:t>
                  </w:r>
                </w:p>
              </w:tc>
              <w:tc>
                <w:tcPr>
                  <w:tcW w:w="8569" w:type="dxa"/>
                </w:tcPr>
                <w:p w:rsidR="009808CD" w:rsidRDefault="006F03F8">
                  <w:pPr>
                    <w:jc w:val="both"/>
                  </w:pPr>
                  <w:r>
                    <w:t>Mentorske konzultacije</w:t>
                  </w:r>
                </w:p>
              </w:tc>
            </w:tr>
            <w:tr w:rsidR="009808CD">
              <w:tc>
                <w:tcPr>
                  <w:tcW w:w="450" w:type="dxa"/>
                  <w:tcMar>
                    <w:left w:w="0" w:type="dxa"/>
                  </w:tcMar>
                </w:tcPr>
                <w:p w:rsidR="009808CD" w:rsidRDefault="006F03F8">
                  <w:pPr>
                    <w:jc w:val="right"/>
                  </w:pPr>
                  <w:r>
                    <w:t>15.</w:t>
                  </w:r>
                </w:p>
              </w:tc>
              <w:tc>
                <w:tcPr>
                  <w:tcW w:w="8569" w:type="dxa"/>
                </w:tcPr>
                <w:p w:rsidR="009808CD" w:rsidRDefault="006F03F8">
                  <w:pPr>
                    <w:jc w:val="both"/>
                  </w:pPr>
                  <w:r>
                    <w:t>Mentorske konzultacije</w:t>
                  </w:r>
                </w:p>
              </w:tc>
            </w:tr>
          </w:tbl>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r>
        <w:lastRenderedPageBreak/>
        <w:br w:type="page"/>
      </w:r>
    </w:p>
    <w:p w:rsidR="009808CD" w:rsidRDefault="009808CD"/>
    <w:p w:rsidR="009808CD" w:rsidRDefault="006F03F8">
      <w:pPr>
        <w:pStyle w:val="Heading1"/>
        <w:spacing w:before="2000" w:after="800"/>
        <w:jc w:val="center"/>
      </w:pPr>
      <w:r>
        <w:rPr>
          <w:rFonts w:ascii="Times New Roman" w:eastAsia="Times New Roman" w:hAnsi="Times New Roman" w:cs="Times New Roman"/>
          <w:color w:val="000000"/>
          <w:sz w:val="34"/>
          <w:szCs w:val="34"/>
        </w:rPr>
        <w:t>Nastavnici</w:t>
      </w:r>
    </w:p>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Andrijanić, Ivan</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Akademski stupanj</w:t>
            </w:r>
          </w:p>
        </w:tc>
        <w:tc>
          <w:tcPr>
            <w:tcW w:w="6765" w:type="dxa"/>
          </w:tcPr>
          <w:p w:rsidR="009808CD" w:rsidRDefault="006F03F8">
            <w:r>
              <w:t>doktor znanosti</w:t>
            </w:r>
          </w:p>
        </w:tc>
      </w:tr>
      <w:tr w:rsidR="009808CD">
        <w:trPr>
          <w:trHeight w:hRule="exact" w:val="320"/>
        </w:trPr>
        <w:tc>
          <w:tcPr>
            <w:tcW w:w="2255" w:type="dxa"/>
          </w:tcPr>
          <w:p w:rsidR="009808CD" w:rsidRDefault="006F03F8">
            <w:r>
              <w:rPr>
                <w:b/>
              </w:rPr>
              <w:t>Zvanje</w:t>
            </w:r>
          </w:p>
        </w:tc>
        <w:tc>
          <w:tcPr>
            <w:tcW w:w="6765" w:type="dxa"/>
          </w:tcPr>
          <w:p w:rsidR="009808CD" w:rsidRDefault="006F03F8">
            <w:r>
              <w:t>izvanredni profesor</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pPr>
              <w:spacing w:before="100" w:after="100"/>
            </w:pPr>
            <w:r>
              <w:rPr>
                <w:b/>
              </w:rPr>
              <w:t>Životopis</w:t>
            </w:r>
          </w:p>
        </w:tc>
        <w:tc>
          <w:tcPr>
            <w:tcW w:w="6765" w:type="dxa"/>
          </w:tcPr>
          <w:p w:rsidR="009808CD" w:rsidRDefault="009808CD"/>
        </w:tc>
      </w:tr>
      <w:tr w:rsidR="009808CD">
        <w:tc>
          <w:tcPr>
            <w:tcW w:w="9020" w:type="dxa"/>
            <w:gridSpan w:val="2"/>
          </w:tcPr>
          <w:p w:rsidR="009808CD" w:rsidRDefault="006F03F8">
            <w:pPr>
              <w:spacing w:before="60"/>
              <w:jc w:val="both"/>
            </w:pPr>
            <w:r>
              <w:t>Rođen je 1975. godine u Zagrebu. Diplomirao slikarstvo na Akademiji likovnih umjetnosti u Zagrebu te filozofiju i indologiju na Filozofskome fakultetu Sveučilišta u Zagrebu. Od 2005. godine zaposlen je kao znanstveni novak na projektu „Upaniṣadi bijele Yajurvede u vedskom i poredbenom kontekstu” pod vodstvom akademika Mislava Ježića te kao asistent na Odsjeku za indologiju i dalekoistočne studije Filozofskoga fakulteta u Zagrebu. Doktorsku disertaciju pod naslovom „Upaniṣadi bijele Yajurvede u svjetlu vedāntske komentatorske tradicije” obranio je 2011. godine nakon čega je prešao u suradničko zvanje višega asistenta. Godine 2013. prelazi u znanstveno-nastavno zvanje docenta, 2019. u zvanje izvanrednoga profesora. Izvodi nastavu iz Osnova sanskrtske gramatike, sanskrtskih seminara, indijske povijesti.</w:t>
            </w:r>
            <w:r>
              <w:br/>
            </w:r>
          </w:p>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Buljan, Ivana</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Akademski stupanj</w:t>
            </w:r>
          </w:p>
        </w:tc>
        <w:tc>
          <w:tcPr>
            <w:tcW w:w="6765" w:type="dxa"/>
          </w:tcPr>
          <w:p w:rsidR="009808CD" w:rsidRDefault="006F03F8">
            <w:r>
              <w:t>doktor znanosti</w:t>
            </w:r>
          </w:p>
        </w:tc>
      </w:tr>
      <w:tr w:rsidR="009808CD">
        <w:trPr>
          <w:trHeight w:hRule="exact" w:val="320"/>
        </w:trPr>
        <w:tc>
          <w:tcPr>
            <w:tcW w:w="2255" w:type="dxa"/>
          </w:tcPr>
          <w:p w:rsidR="009808CD" w:rsidRDefault="006F03F8">
            <w:r>
              <w:rPr>
                <w:b/>
              </w:rPr>
              <w:t>Zvanje</w:t>
            </w:r>
          </w:p>
        </w:tc>
        <w:tc>
          <w:tcPr>
            <w:tcW w:w="6765" w:type="dxa"/>
          </w:tcPr>
          <w:p w:rsidR="009808CD" w:rsidRDefault="006F03F8">
            <w:r>
              <w:t>docent</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pPr>
              <w:spacing w:before="100" w:after="100"/>
            </w:pPr>
            <w:r>
              <w:rPr>
                <w:b/>
              </w:rPr>
              <w:t>Životopis</w:t>
            </w:r>
          </w:p>
        </w:tc>
        <w:tc>
          <w:tcPr>
            <w:tcW w:w="6765" w:type="dxa"/>
          </w:tcPr>
          <w:p w:rsidR="009808CD" w:rsidRDefault="009808CD"/>
        </w:tc>
      </w:tr>
      <w:tr w:rsidR="009808CD">
        <w:tc>
          <w:tcPr>
            <w:tcW w:w="9020" w:type="dxa"/>
            <w:gridSpan w:val="2"/>
          </w:tcPr>
          <w:p w:rsidR="009808CD" w:rsidRDefault="006F03F8">
            <w:pPr>
              <w:spacing w:before="60"/>
              <w:jc w:val="both"/>
            </w:pPr>
            <w:r>
              <w:br/>
            </w:r>
            <w:r>
              <w:br/>
              <w:t xml:space="preserve">Ivana Buljan svršila je dvije srednje škole: MIOC i Srednju muzičku školu Vatroslava Lisinskog 1994.g. 2001. diplomirala je studije filozofije (A) i kroatologije (B) na Hrvatskim studijima kao jedna od deset najboljih studenata te diplomski rad objavila u časopisu Filozofska istraživanja. 2002. godine upisuje poslijediplomski studij iz filozofije na Filozofskom fakultetu u Zagrebu. Kao stipendistica NR Kine nastavlja dvogodišnje poslijediplomsko usavršavanje iz kineske filozofije i jezika na Central China Normal University u Wuhanu te Beijing University u Pekingu. 2006. počinje predavati sinološke kolegije na Katedri za sinologiju Filozofskog fakulteta u Zagrebu. 2007. godine stječe certifikat Slobodnoga studija Sinologije. Nagrađena je stipendijom flamanske zaklade BOF za izradu doktorske disertacije pod naslovom “Elements of the syncretist tradition in the Chunqiu Fanlu's chapters on the theory of rulership”. U svrhu izrade doktorske disertacije boravi 13 mjeseci na Sveučilištu u Ghentu. 2013. obranjuje filološko-filozofijsku disertaciju i stječe dvojni doktorat Sveučilišta u Ghentu (doktorica orijentalnih jezika i kulture) i Zagrebu (doktorica kineske filozofije). (Mentori: akademik Bart Dessein, prof. Jana Rošker, prof. Ann Heirmann, doc. dr. Ankica Čakardić). 2015.g. izabrana je u zvanje znanstvene suradnice.Od 2016.godine vrši ulogu predstojnice Katedre za sinologiju, a od 2017. zamjenice pročelnika Odsjeka za indologiju i dalekoistočne studije. </w:t>
            </w:r>
            <w:r>
              <w:br/>
            </w:r>
            <w:r>
              <w:br/>
              <w:t xml:space="preserve">Jedna je od osnivača te članica odbora prvog europskog udruženja za kinesku filozofiju European Association for Chinese Philosophy (EACP). Uređivala je A1 časopis Asian Studies te filozofijski časopis Synthesis Philosophica kao gošća urednica temata iz kineske filozofije. Zajedno s kolegom Marijom Rebcem autorica je natuknica iz kineske filozofije Filozofskoga leksikona Leksikografskoga zavoda Miroslav Krleža. Redovito izlaže na međunarodnim sinološkim i filozofijskim konferencijima (Lund, Riga, Syros, Bern, Ljubljana). Predavala je na stranim sveučilištima ( Ruhr-Universität Bochum Fakultät für Ostasienwissenschaften, SUIBE Shanghai, University of Prishtina, Filozofski fakultet Univerziteta u Zenici, University of Warsaw, University Sts.Cyril and Methodius). Stručno se usavršavala iz područja rane Kine na međunarodnim filološkim radionicama (Oxford, Leiden,Cambridge, Zurich, Prag). </w:t>
            </w:r>
            <w:r>
              <w:br/>
            </w:r>
            <w:r>
              <w:br/>
              <w:t xml:space="preserve">Ima radno iskustvo i kao profesorica hrvatskog jezika, novinarka (HRT, OTV) i u odnosima s javnošću (Festival vizualnih i audio-medija Visura Aperta, Momjan). Tijekom studijskog boravka u NR Kini objavila je nekoliko reportaža iz azijske tematike u Večernjem listu. Volontira u udruzi za zaštitu životinja. </w:t>
            </w:r>
            <w:r>
              <w:br/>
            </w:r>
          </w:p>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Demir, Ljatif</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Akademski stupanj</w:t>
            </w:r>
          </w:p>
        </w:tc>
        <w:tc>
          <w:tcPr>
            <w:tcW w:w="6765" w:type="dxa"/>
          </w:tcPr>
          <w:p w:rsidR="009808CD" w:rsidRDefault="006F03F8">
            <w:r>
              <w:t>doktor znanosti</w:t>
            </w:r>
          </w:p>
        </w:tc>
      </w:tr>
      <w:tr w:rsidR="009808CD">
        <w:trPr>
          <w:trHeight w:hRule="exact" w:val="320"/>
        </w:trPr>
        <w:tc>
          <w:tcPr>
            <w:tcW w:w="2255" w:type="dxa"/>
          </w:tcPr>
          <w:p w:rsidR="009808CD" w:rsidRDefault="006F03F8">
            <w:r>
              <w:rPr>
                <w:b/>
              </w:rPr>
              <w:t>Zvanje</w:t>
            </w:r>
          </w:p>
        </w:tc>
        <w:tc>
          <w:tcPr>
            <w:tcW w:w="6765" w:type="dxa"/>
          </w:tcPr>
          <w:p w:rsidR="009808CD" w:rsidRDefault="006F03F8">
            <w:r>
              <w:t>poslijedoktorand</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pPr>
              <w:spacing w:before="100" w:after="100"/>
            </w:pPr>
            <w:r>
              <w:rPr>
                <w:b/>
              </w:rPr>
              <w:t>Životopis</w:t>
            </w:r>
          </w:p>
        </w:tc>
        <w:tc>
          <w:tcPr>
            <w:tcW w:w="6765" w:type="dxa"/>
          </w:tcPr>
          <w:p w:rsidR="009808CD" w:rsidRDefault="009808CD"/>
        </w:tc>
      </w:tr>
      <w:tr w:rsidR="009808CD">
        <w:tc>
          <w:tcPr>
            <w:tcW w:w="9020" w:type="dxa"/>
            <w:gridSpan w:val="2"/>
          </w:tcPr>
          <w:p w:rsidR="009808CD" w:rsidRDefault="006F03F8">
            <w:pPr>
              <w:spacing w:before="60"/>
              <w:jc w:val="both"/>
            </w:pPr>
            <w:r>
              <w:t xml:space="preserve">Rođen sam 12. kolovoza 1961. god. u Skopju (RM). Osnovnu i srednju školu završio sam u svom rodnom gradu Skopju. Filologiju (Opću i komparativnu književost) sam završio na Filološkom fakultetu „Blaže Koneski“ Sveučilišta „Sv. Kiril i Metodij“ u Skopju i stekao zvanje profesora opće i komparativne književnosti. </w:t>
            </w:r>
            <w:r>
              <w:br/>
              <w:t xml:space="preserve">   </w:t>
            </w:r>
            <w:r>
              <w:tab/>
              <w:t>Školovanje sam nastavio u Zagrebu. Od 2008. do 2012.god. položio sam sve ispite na poslijediplomskom doktorskom studiju (PDS Književnost, kultura, izvedbene umjetnosti i film). na Filozofskom fakultetu Sveučilištu u Zagrebu. Doktorirao sam na temu „Književni, kulturni i jezički  aspekti kulture Roma Jerlija (Yerli) u Makedoniji“ ocjenom magna cum laude.</w:t>
            </w:r>
            <w:r>
              <w:br/>
              <w:t xml:space="preserve">Imam radno iskustvo u više institucija u kojima sam radio kao novinar, pročelnik, savjetnik i profesor. Od 1992. do 1999. bio sam novinar u romskoj redakciji „Bijandipe“ u Makedonskoj Radio Televiziji (MRTV). Radio sam i kao pročelnik romskog kulturnog i obrazovnog centra „Darhia“ Skopje od 2000. do 2008. god. U 2008. god. bio sam savjetnik za romski jezik i kulturu u Vladi Republike Makedonije, a od 2009. god. do 2012.god. bio sam savjetnik za nastavu romskog jezika sa specifikama romske kulture u Uredu za razvoj obrazovanja Republike Makedonije. Od 2011.god. do 2015.god. bio sam profesor (lektor) izbornih predmeta Romski jezik 1, Romski jezik 2, Romski jezik 3 i Romski jezik 4 na Filološkom fakultetu „Blaže Koneski“ Sveučilišta „Sv. Kiril i Metodij“ u Skopju. </w:t>
            </w:r>
            <w:r>
              <w:br/>
              <w:t xml:space="preserve">Od 2012.god. pa do danas radim kao profesor na izbornim kolegijima Uvod u romski jezik 1 i 2, te Uvod u književnost i kulturu Roma 1 i 2 na Odsjeku za Indologiju i dalekoistočne studije na Filozofskom fakultetu u Zagrebu.   </w:t>
            </w:r>
            <w:r>
              <w:br/>
              <w:t xml:space="preserve">U tijeku svog radnog vijeka (1992-2015) bio sam začetnik mnogih procesa koji su obogatili romski jezik, kulturu i književnost u Europi: urednik prvih neovisnih romskih novina u RM “ Romano Sumnal” (1993); urednik dječjeg časopisa na romskom jeziku “Čirikli” (1996 –1997);  predavač romskog jezika i kulture u školi Mirovnog korpusa (Peace Corps) gdje je 32 studenata iz SAD-a sudjelovalo u Programu “Učimo romski jezik” (1998); predavač u Prvoj ljetnjoj školi romskoga jezika za djecu i mlade u organizaciji Romskog kulturnog i obrazovnog centra “Darhia” Skopje (1999 – 2001); predavač romskog jezika i kulture za romske studente na Univerzitetima u RM - Romaverzitas (2001 – 2002);  mentor mladih novinara u Mentoring programu za medij - MRG London (2001 -2002); urednik trojezičnog (romski, makedonski i engleski) kulturnog i jezičnog magazina HORIZONTO (2002 – 2005); kreator Strategije za razvitak Roma u RM u području kulture, znanosti i medija - mreža romskih nevladinih udruga (2004); predavač  u Ljetnjoj školi za romski jezik koju je organizovala Udruga za promicanje obrazovanja Roma u Republici Hrvatskoj „Kali Sara“ Zagreb, Hrvatska, (2005-2014); predavač romskoga jezika i kulture (120 nastavnicima mentora Romima srednjoškolacima) na Institutu Otvoreno Društvo (2005- 2006); predavač romskog jezika i kulture za studente u Visokoj školi za novinarstvo na Makedonskom Institutu za medije (2005 – 2008); predavač o romskoj kulturi socijalnim radnicima iz RM- ROŽM DAJA- Kumanovo (2006); stručnjak izrađivač Strategije za razvitak Roma na Kosovu i njihove kulture, jezika i medija - Vlada R. Kosova (2008); trener za romsku kuturu u 10 policijskih stanica u RM- OSCE – Misija Skopje (2008); izrađivač nastavnih programa za izučavanje romskog jezika i kulture u osnovnim školama u RK - Ministarstvo za obrazovanje i tehnologiju Vlade R. Kosova (2009-2010); predavač u ljetnjim školama romskog jezika, kulture i književnosti- Zveza Romov Slovenije (2008-2012); predavač u školi za romski jezik i kulturu u Republici Crnoj Gori (2014); profesor- certifikator nastavnicima romskog jezika i kulture u RK-Vlada Republike Kosova- Ministarstvo za obrazovanje i tehnologiju i CoE Office Pristina (2014-2015); </w:t>
            </w:r>
            <w:r>
              <w:br/>
            </w:r>
            <w:r>
              <w:br/>
              <w:t>Autor sam sljedećih djela: Mahaatma (1996); 9 Čhavorikane paramisja / 9 Detski prikazni (1996); Romi u makedonskoj književnosti, muzici i filmu (2002); a koautor djela: Romski jezik 1 (2005); Romi, njihova povijest običaji, tradicija, jezik i praznici (2006);  Ilustriran rečnik - Ajde da učime romski, makedonski i angliski (1998); Kratka istorija na Romite (2005); “Stari romski prikazni” (2006); Romsko-makedonski i makedonsko-romski rečnik (2010); Gramatika na romskiot jazik (2010); Gramatika romskog jezika (2012); Romani čhib thaj specifike e romane kulturake 1 (2014); Romani čhib thaj specifike e romane kulturake 2 i Romani čhib thaj specifike e romane kulturake 3 (2015); Romsko-crnogorski i crnogorski romski rječnik (2015).</w:t>
            </w:r>
            <w:r>
              <w:br/>
            </w:r>
            <w:r>
              <w:lastRenderedPageBreak/>
              <w:tab/>
            </w:r>
            <w:r>
              <w:br/>
            </w:r>
            <w:r>
              <w:tab/>
              <w:t xml:space="preserve">Kao prevoditelj i lektor sudjelovao sam u izradi djela „Bela Kula“ (F. Redzeposki, 1996); Izbor poezije Federika Garsije Lorke (1996); Otvori gi portite ( S. Demirov,1997); prijevodu scenarija i sinkronizaciji filma “JESUS” (New Life Films, Orlando, USA-1997) na romskom jeziku; Svetlinata na cvetot (Š. Iljaz, 2001) i dr. U razdoblju od 1996 do 2015 prevodio sam javne  dokumente i materijale Ministarstva i Vlade Makedonije, BiH, CoE, Crne Gore i Hrvatske na romski jezik.  </w:t>
            </w:r>
            <w:r>
              <w:br/>
            </w:r>
            <w:r>
              <w:br/>
            </w:r>
            <w:r>
              <w:tab/>
              <w:t>Bio sam gostujući predavač o romskom jeziku, kulturi, književnosti i povijesti u Sloveniji, Poljskoj, Srbiji, Njemačkoj, Bugarskoj, Mađarskoj, Švedskoj, Češkoj Republici, Austriji, Slovačkoj, Ukrajini, Crnoj Gori, Finskoj, Španjolskoj, Franciji i dr.</w:t>
            </w:r>
            <w:r>
              <w:br/>
            </w:r>
            <w:r>
              <w:br/>
            </w:r>
            <w:r>
              <w:tab/>
              <w:t xml:space="preserve">Bio sam član sljedećih asocijacija i organizacija: Savjetodavni Odbor u programu romskih kulturnih inicijativa-OSI, Budimpešta, Mađarska; Bord Direktora Internacionalne asocijacije pisaca Roma, Helsinki-Finska; Nacionalna delegacija za Inkluziju Roma u Dekadi Roma 2005-2015; stručni tim Vijeća Europe za školske materijale o romskom jeziku, stručni tim ECMI - grupa Obrazovanje i delegat u Europskom romskom forumu u Strazburg-u. </w:t>
            </w:r>
            <w:r>
              <w:br/>
            </w:r>
            <w:r>
              <w:br/>
              <w:t>Nagrađivan sam nagradama i priznanjima za rad na književnosti i jeziku Roma u Italiji, Makedoniji, Švedskoj i Hrvatskoj.</w:t>
            </w:r>
            <w:r>
              <w:br/>
            </w:r>
          </w:p>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Grabovac, Višnja</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Akademski stupanj</w:t>
            </w:r>
          </w:p>
        </w:tc>
        <w:tc>
          <w:tcPr>
            <w:tcW w:w="6765" w:type="dxa"/>
          </w:tcPr>
          <w:p w:rsidR="009808CD" w:rsidRDefault="009808CD"/>
        </w:tc>
      </w:tr>
      <w:tr w:rsidR="009808CD">
        <w:trPr>
          <w:trHeight w:hRule="exact" w:val="320"/>
        </w:trPr>
        <w:tc>
          <w:tcPr>
            <w:tcW w:w="2255" w:type="dxa"/>
          </w:tcPr>
          <w:p w:rsidR="009808CD" w:rsidRDefault="006F03F8">
            <w:r>
              <w:rPr>
                <w:b/>
              </w:rPr>
              <w:t>Zvanje</w:t>
            </w:r>
          </w:p>
        </w:tc>
        <w:tc>
          <w:tcPr>
            <w:tcW w:w="6765" w:type="dxa"/>
          </w:tcPr>
          <w:p w:rsidR="009808CD" w:rsidRDefault="006F03F8">
            <w:r>
              <w:t>viši lektor</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pPr>
              <w:spacing w:before="100" w:after="100"/>
            </w:pPr>
            <w:r>
              <w:rPr>
                <w:b/>
              </w:rPr>
              <w:t>Životopis</w:t>
            </w:r>
          </w:p>
        </w:tc>
        <w:tc>
          <w:tcPr>
            <w:tcW w:w="6765" w:type="dxa"/>
          </w:tcPr>
          <w:p w:rsidR="009808CD" w:rsidRDefault="009808CD"/>
        </w:tc>
      </w:tr>
      <w:tr w:rsidR="009808CD">
        <w:tc>
          <w:tcPr>
            <w:tcW w:w="9020" w:type="dxa"/>
            <w:gridSpan w:val="2"/>
          </w:tcPr>
          <w:p w:rsidR="009808CD" w:rsidRDefault="006F03F8">
            <w:pPr>
              <w:spacing w:before="60"/>
              <w:jc w:val="both"/>
            </w:pPr>
            <w:r>
              <w:br/>
              <w:t xml:space="preserve">Višnja Grabovac rođena je 1981. godine u Ljubljani. Osnovnu školu i opću gimnaziju završila je u Slavonskome Brodu, a 2008. godine, na Filozofskome fakultetu Sveučilišta u Zagrebu, studij indologije i filozofije. Akademske godine 2002./2003. boravila je devet mjeseci na Središnjem institutu za hindski jezik u Agri, Indija, u svrhu usavršavanja znanja hindskoga jezika. </w:t>
            </w:r>
            <w:r>
              <w:br/>
              <w:t>Od 2008. godine radi kao stalni suradnik časopisa Meridijani i kao restauratorica-konzervatorica na poslovima obnove hrvatske kulturne baštine.</w:t>
            </w:r>
            <w:r>
              <w:br/>
              <w:t>Školske godine 2011./2012. održava fakultativnu nastavu iz predmeta Hindski jezik i suvremena Indija u Klasičnoj gimnaziji u Zagrebu. Od akademske godine 2010./2011. do 2013. godine radi kao vanjski suradnik Odsjeka za indologiju i dalekoistočne studije Filozofskoga fakulteta u Zagrebu te drži nastavu iz predmeta Hindske jezične vježbe i Hindska gramatika. Godine 2014. primljena je u nastavno zvanje i na radno mjesto lektorice. Godine 2021. izabrana je u zvanje višeg lektora. Objavljivala je radove u domaćim i inozemnim publikacijama te sudjelovala na domaćim i inozemnim znanstvenim i stručnim skupovima. Drži nastavu iz predmeta Hindske jezične vježbe I-VIII, Indijska književnot, Buddhizam I i Buddhistički hibridni sanskrt.</w:t>
            </w:r>
            <w:r>
              <w:br/>
            </w:r>
          </w:p>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Ježić, Mislav</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Akademski stupanj</w:t>
            </w:r>
          </w:p>
        </w:tc>
        <w:tc>
          <w:tcPr>
            <w:tcW w:w="6765" w:type="dxa"/>
          </w:tcPr>
          <w:p w:rsidR="009808CD" w:rsidRDefault="006F03F8">
            <w:r>
              <w:t>doktor znanosti</w:t>
            </w:r>
          </w:p>
        </w:tc>
      </w:tr>
      <w:tr w:rsidR="009808CD">
        <w:trPr>
          <w:trHeight w:hRule="exact" w:val="320"/>
        </w:trPr>
        <w:tc>
          <w:tcPr>
            <w:tcW w:w="2255" w:type="dxa"/>
          </w:tcPr>
          <w:p w:rsidR="009808CD" w:rsidRDefault="006F03F8">
            <w:r>
              <w:rPr>
                <w:b/>
              </w:rPr>
              <w:t>Zvanje</w:t>
            </w:r>
          </w:p>
        </w:tc>
        <w:tc>
          <w:tcPr>
            <w:tcW w:w="6765" w:type="dxa"/>
          </w:tcPr>
          <w:p w:rsidR="009808CD" w:rsidRDefault="006F03F8">
            <w:r>
              <w:t>redoviti profesor</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pPr>
              <w:spacing w:before="100" w:after="100"/>
            </w:pPr>
            <w:r>
              <w:rPr>
                <w:b/>
              </w:rPr>
              <w:t>Životopis</w:t>
            </w:r>
          </w:p>
        </w:tc>
        <w:tc>
          <w:tcPr>
            <w:tcW w:w="6765" w:type="dxa"/>
          </w:tcPr>
          <w:p w:rsidR="009808CD" w:rsidRDefault="009808CD"/>
        </w:tc>
      </w:tr>
      <w:tr w:rsidR="009808CD">
        <w:tc>
          <w:tcPr>
            <w:tcW w:w="9020" w:type="dxa"/>
            <w:gridSpan w:val="2"/>
          </w:tcPr>
          <w:p w:rsidR="009808CD" w:rsidRDefault="009808CD">
            <w:pPr>
              <w:spacing w:before="60"/>
              <w:jc w:val="both"/>
            </w:pPr>
          </w:p>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Kardaš, Goran</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Akademski stupanj</w:t>
            </w:r>
          </w:p>
        </w:tc>
        <w:tc>
          <w:tcPr>
            <w:tcW w:w="6765" w:type="dxa"/>
          </w:tcPr>
          <w:p w:rsidR="009808CD" w:rsidRDefault="006F03F8">
            <w:r>
              <w:t>doktor znanosti</w:t>
            </w:r>
          </w:p>
        </w:tc>
      </w:tr>
      <w:tr w:rsidR="009808CD">
        <w:trPr>
          <w:trHeight w:hRule="exact" w:val="320"/>
        </w:trPr>
        <w:tc>
          <w:tcPr>
            <w:tcW w:w="2255" w:type="dxa"/>
          </w:tcPr>
          <w:p w:rsidR="009808CD" w:rsidRDefault="006F03F8">
            <w:r>
              <w:rPr>
                <w:b/>
              </w:rPr>
              <w:t>Zvanje</w:t>
            </w:r>
          </w:p>
        </w:tc>
        <w:tc>
          <w:tcPr>
            <w:tcW w:w="6765" w:type="dxa"/>
          </w:tcPr>
          <w:p w:rsidR="009808CD" w:rsidRDefault="006F03F8">
            <w:r>
              <w:t>izvanredni profesor</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pPr>
              <w:spacing w:before="100" w:after="100"/>
            </w:pPr>
            <w:r>
              <w:rPr>
                <w:b/>
              </w:rPr>
              <w:t>Životopis</w:t>
            </w:r>
          </w:p>
        </w:tc>
        <w:tc>
          <w:tcPr>
            <w:tcW w:w="6765" w:type="dxa"/>
          </w:tcPr>
          <w:p w:rsidR="009808CD" w:rsidRDefault="009808CD"/>
        </w:tc>
      </w:tr>
      <w:tr w:rsidR="009808CD">
        <w:tc>
          <w:tcPr>
            <w:tcW w:w="9020" w:type="dxa"/>
            <w:gridSpan w:val="2"/>
          </w:tcPr>
          <w:p w:rsidR="009808CD" w:rsidRDefault="006F03F8">
            <w:pPr>
              <w:spacing w:before="60"/>
              <w:jc w:val="both"/>
            </w:pPr>
            <w:r>
              <w:t>Rođen u Požegi 1970. godine gdje je završio osnovnu i srednju školu. 1991-1997. studij filozofije i indologije na Filozofskom fakultetu u Zagrebu (diplomirao 1997). Iste godine upisuje poslijediplomski magistarski studij književnosti. Magistrirao 2004. godine obranivši rad "Intertekstualnost Bhagavadgite s posebnim osvrtom na srednje upanišade i Mokšadharmaparvan Mahabharate". Doktorirao 2009. obranivši disertaciju "Nagarjunina kritika filozofije abhidharme: Unutarnji buddhistički doktrinarni sporovi na razmeđi dharmičke ontologije (abhidharma) i specifične fenomenologije iskustva (Buddhadharma)". Izabran u zvanje docenta (interdisciplinarno područje - filozofija i filologijA) 2012. godine. Od 2018. godine u znanstveno-nastavnom zvanju izvanrednog profesora</w:t>
            </w:r>
            <w:r>
              <w:br/>
            </w:r>
            <w:r>
              <w:br/>
              <w:t>Na odsjecima za indologiju i filozofiju Filozofskog fakulteta drži kolegije Osnove hindske gramatike, Indijska filozofija te seminare iz indijske filozofije</w:t>
            </w:r>
            <w:r>
              <w:br/>
            </w:r>
            <w:r>
              <w:br/>
            </w:r>
            <w:r>
              <w:br/>
            </w:r>
            <w:r>
              <w:br/>
            </w:r>
          </w:p>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Katavić, Katarina</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Akademski stupanj</w:t>
            </w:r>
          </w:p>
        </w:tc>
        <w:tc>
          <w:tcPr>
            <w:tcW w:w="6765" w:type="dxa"/>
          </w:tcPr>
          <w:p w:rsidR="009808CD" w:rsidRDefault="006F03F8">
            <w:r>
              <w:t>magistar znanosti</w:t>
            </w:r>
          </w:p>
        </w:tc>
      </w:tr>
      <w:tr w:rsidR="009808CD">
        <w:trPr>
          <w:trHeight w:hRule="exact" w:val="320"/>
        </w:trPr>
        <w:tc>
          <w:tcPr>
            <w:tcW w:w="2255" w:type="dxa"/>
          </w:tcPr>
          <w:p w:rsidR="009808CD" w:rsidRDefault="006F03F8">
            <w:r>
              <w:rPr>
                <w:b/>
              </w:rPr>
              <w:t>Zvanje</w:t>
            </w:r>
          </w:p>
        </w:tc>
        <w:tc>
          <w:tcPr>
            <w:tcW w:w="6765" w:type="dxa"/>
          </w:tcPr>
          <w:p w:rsidR="009808CD" w:rsidRDefault="006F03F8">
            <w:r>
              <w:t>asistent</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pPr>
              <w:spacing w:before="100" w:after="100"/>
            </w:pPr>
            <w:r>
              <w:rPr>
                <w:b/>
              </w:rPr>
              <w:t>Životopis</w:t>
            </w:r>
          </w:p>
        </w:tc>
        <w:tc>
          <w:tcPr>
            <w:tcW w:w="6765" w:type="dxa"/>
          </w:tcPr>
          <w:p w:rsidR="009808CD" w:rsidRDefault="009808CD"/>
        </w:tc>
      </w:tr>
      <w:tr w:rsidR="009808CD">
        <w:tc>
          <w:tcPr>
            <w:tcW w:w="9020" w:type="dxa"/>
            <w:gridSpan w:val="2"/>
          </w:tcPr>
          <w:p w:rsidR="009808CD" w:rsidRDefault="006F03F8">
            <w:pPr>
              <w:spacing w:before="60"/>
              <w:jc w:val="both"/>
            </w:pPr>
            <w:r>
              <w:t>Rođena 1991. godine u Sarajevu. Osnovnu školu pohađala u Freiburgu (Njemačka) i Fojnici (BiH). Opću gimnaziju pohađala u Sesvetama.</w:t>
            </w:r>
            <w:r>
              <w:br/>
            </w:r>
            <w:r>
              <w:br/>
              <w:t>Diplomirala je 2015. g. germanistiku i indologiju na Filozofskom fakultetu u Zagrebu interdisciplinarnim diplomskim radom pod naslovom „Područja istraživanja i obrazovna težišta studija indologije u Njemačkoj“ („Forschungsgebiete und Bildungsschwerpunkte der deutschen Indologie“).</w:t>
            </w:r>
            <w:r>
              <w:br/>
            </w:r>
            <w:r>
              <w:br/>
              <w:t>Od 2012. radi na prvom hindsko-hrvatskom rječniku zajedno s indijskim lektorom dr. sc. Bharatom Singhom i mr. sc. Krešimirom Krnicem. Od 2016. godine zaposlena kao asistentica na Odsjeku za indologiju i dalekoistočne studije, gdje sudjeluje u izvedbi sanskrtskih i hindskih seminara.</w:t>
            </w:r>
          </w:p>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Krnic, Krešimir</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Akademski stupanj</w:t>
            </w:r>
          </w:p>
        </w:tc>
        <w:tc>
          <w:tcPr>
            <w:tcW w:w="6765" w:type="dxa"/>
          </w:tcPr>
          <w:p w:rsidR="009808CD" w:rsidRDefault="006F03F8">
            <w:r>
              <w:t>magistar znanosti</w:t>
            </w:r>
          </w:p>
        </w:tc>
      </w:tr>
      <w:tr w:rsidR="009808CD">
        <w:trPr>
          <w:trHeight w:hRule="exact" w:val="320"/>
        </w:trPr>
        <w:tc>
          <w:tcPr>
            <w:tcW w:w="2255" w:type="dxa"/>
          </w:tcPr>
          <w:p w:rsidR="009808CD" w:rsidRDefault="006F03F8">
            <w:r>
              <w:rPr>
                <w:b/>
              </w:rPr>
              <w:t>Zvanje</w:t>
            </w:r>
          </w:p>
        </w:tc>
        <w:tc>
          <w:tcPr>
            <w:tcW w:w="6765" w:type="dxa"/>
          </w:tcPr>
          <w:p w:rsidR="009808CD" w:rsidRDefault="006F03F8">
            <w:r>
              <w:t>viši predavač</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pPr>
              <w:spacing w:before="100" w:after="100"/>
            </w:pPr>
            <w:r>
              <w:rPr>
                <w:b/>
              </w:rPr>
              <w:t>Životopis</w:t>
            </w:r>
          </w:p>
        </w:tc>
        <w:tc>
          <w:tcPr>
            <w:tcW w:w="6765" w:type="dxa"/>
          </w:tcPr>
          <w:p w:rsidR="009808CD" w:rsidRDefault="009808CD"/>
        </w:tc>
      </w:tr>
      <w:tr w:rsidR="009808CD">
        <w:tc>
          <w:tcPr>
            <w:tcW w:w="9020" w:type="dxa"/>
            <w:gridSpan w:val="2"/>
          </w:tcPr>
          <w:p w:rsidR="009808CD" w:rsidRDefault="009808CD">
            <w:pPr>
              <w:spacing w:before="60"/>
              <w:jc w:val="both"/>
            </w:pPr>
          </w:p>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Ryu, Jaewon</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Akademski stupanj</w:t>
            </w:r>
          </w:p>
        </w:tc>
        <w:tc>
          <w:tcPr>
            <w:tcW w:w="6765" w:type="dxa"/>
          </w:tcPr>
          <w:p w:rsidR="009808CD" w:rsidRDefault="009808CD"/>
        </w:tc>
      </w:tr>
      <w:tr w:rsidR="009808CD">
        <w:trPr>
          <w:trHeight w:hRule="exact" w:val="320"/>
        </w:trPr>
        <w:tc>
          <w:tcPr>
            <w:tcW w:w="2255" w:type="dxa"/>
          </w:tcPr>
          <w:p w:rsidR="009808CD" w:rsidRDefault="006F03F8">
            <w:r>
              <w:rPr>
                <w:b/>
              </w:rPr>
              <w:t>Zvanje</w:t>
            </w:r>
          </w:p>
        </w:tc>
        <w:tc>
          <w:tcPr>
            <w:tcW w:w="6765" w:type="dxa"/>
          </w:tcPr>
          <w:p w:rsidR="009808CD" w:rsidRDefault="006F03F8">
            <w:r>
              <w:t>lektor</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pPr>
              <w:spacing w:before="100" w:after="100"/>
            </w:pPr>
            <w:r>
              <w:rPr>
                <w:b/>
              </w:rPr>
              <w:t>Životopis</w:t>
            </w:r>
          </w:p>
        </w:tc>
        <w:tc>
          <w:tcPr>
            <w:tcW w:w="6765" w:type="dxa"/>
          </w:tcPr>
          <w:p w:rsidR="009808CD" w:rsidRDefault="009808CD"/>
        </w:tc>
      </w:tr>
      <w:tr w:rsidR="009808CD">
        <w:tc>
          <w:tcPr>
            <w:tcW w:w="9020" w:type="dxa"/>
            <w:gridSpan w:val="2"/>
          </w:tcPr>
          <w:p w:rsidR="009808CD" w:rsidRDefault="009808CD">
            <w:pPr>
              <w:spacing w:before="60"/>
              <w:jc w:val="both"/>
            </w:pPr>
          </w:p>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p w:rsidR="009808CD" w:rsidRDefault="006F03F8">
      <w:pPr>
        <w:pStyle w:val="Heading2"/>
        <w:spacing w:after="800"/>
        <w:jc w:val="center"/>
      </w:pPr>
      <w:r>
        <w:rPr>
          <w:rFonts w:ascii="Times New Roman" w:eastAsia="Times New Roman" w:hAnsi="Times New Roman" w:cs="Times New Roman"/>
          <w:color w:val="000000"/>
          <w:sz w:val="30"/>
          <w:szCs w:val="30"/>
        </w:rPr>
        <w:lastRenderedPageBreak/>
        <w:t>Saje, Mitja</w:t>
      </w:r>
    </w:p>
    <w:tbl>
      <w:tblPr>
        <w:tblW w:w="9020" w:type="dxa"/>
        <w:tblLayout w:type="fixed"/>
        <w:tblLook w:val="04A0" w:firstRow="1" w:lastRow="0" w:firstColumn="1" w:lastColumn="0" w:noHBand="0" w:noVBand="1"/>
      </w:tblPr>
      <w:tblGrid>
        <w:gridCol w:w="2255"/>
        <w:gridCol w:w="6765"/>
      </w:tblGrid>
      <w:tr w:rsidR="009808CD">
        <w:trPr>
          <w:trHeight w:hRule="exact" w:val="320"/>
        </w:trPr>
        <w:tc>
          <w:tcPr>
            <w:tcW w:w="2255" w:type="dxa"/>
          </w:tcPr>
          <w:p w:rsidR="009808CD" w:rsidRDefault="006F03F8">
            <w:r>
              <w:rPr>
                <w:b/>
              </w:rPr>
              <w:t>Akademski stupanj</w:t>
            </w:r>
          </w:p>
        </w:tc>
        <w:tc>
          <w:tcPr>
            <w:tcW w:w="6765" w:type="dxa"/>
          </w:tcPr>
          <w:p w:rsidR="009808CD" w:rsidRDefault="006F03F8">
            <w:r>
              <w:t>doktor znanosti</w:t>
            </w:r>
          </w:p>
        </w:tc>
      </w:tr>
      <w:tr w:rsidR="009808CD">
        <w:trPr>
          <w:trHeight w:hRule="exact" w:val="320"/>
        </w:trPr>
        <w:tc>
          <w:tcPr>
            <w:tcW w:w="2255" w:type="dxa"/>
          </w:tcPr>
          <w:p w:rsidR="009808CD" w:rsidRDefault="006F03F8">
            <w:r>
              <w:rPr>
                <w:b/>
              </w:rPr>
              <w:t>Zvanje</w:t>
            </w:r>
          </w:p>
        </w:tc>
        <w:tc>
          <w:tcPr>
            <w:tcW w:w="6765" w:type="dxa"/>
          </w:tcPr>
          <w:p w:rsidR="009808CD" w:rsidRDefault="006F03F8">
            <w:r>
              <w:t>redoviti profesor</w:t>
            </w:r>
          </w:p>
        </w:tc>
      </w:tr>
      <w:tr w:rsidR="009808CD">
        <w:trPr>
          <w:trHeight w:hRule="exact" w:val="320"/>
        </w:trPr>
        <w:tc>
          <w:tcPr>
            <w:tcW w:w="2255" w:type="dxa"/>
          </w:tcPr>
          <w:p w:rsidR="009808CD" w:rsidRDefault="006F03F8">
            <w:r>
              <w:rPr>
                <w:b/>
              </w:rPr>
              <w:t>Organizacijska jedinica</w:t>
            </w:r>
          </w:p>
        </w:tc>
        <w:tc>
          <w:tcPr>
            <w:tcW w:w="6765" w:type="dxa"/>
          </w:tcPr>
          <w:p w:rsidR="009808CD" w:rsidRDefault="006F03F8">
            <w:r>
              <w:t>Odsjek za indologiju i dalekoistočne studije</w:t>
            </w:r>
          </w:p>
        </w:tc>
      </w:tr>
      <w:tr w:rsidR="009808CD">
        <w:trPr>
          <w:trHeight w:hRule="exact" w:val="320"/>
        </w:trPr>
        <w:tc>
          <w:tcPr>
            <w:tcW w:w="2255" w:type="dxa"/>
          </w:tcPr>
          <w:p w:rsidR="009808CD" w:rsidRDefault="006F03F8">
            <w:pPr>
              <w:spacing w:before="100" w:after="100"/>
            </w:pPr>
            <w:r>
              <w:rPr>
                <w:b/>
              </w:rPr>
              <w:t>Životopis</w:t>
            </w:r>
          </w:p>
        </w:tc>
        <w:tc>
          <w:tcPr>
            <w:tcW w:w="6765" w:type="dxa"/>
          </w:tcPr>
          <w:p w:rsidR="009808CD" w:rsidRDefault="009808CD"/>
        </w:tc>
      </w:tr>
      <w:tr w:rsidR="009808CD">
        <w:tc>
          <w:tcPr>
            <w:tcW w:w="9020" w:type="dxa"/>
            <w:gridSpan w:val="2"/>
          </w:tcPr>
          <w:p w:rsidR="009808CD" w:rsidRDefault="009808CD">
            <w:pPr>
              <w:spacing w:before="60"/>
              <w:jc w:val="both"/>
            </w:pPr>
          </w:p>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tbl>
      <w:tblPr>
        <w:tblW w:w="9020" w:type="dxa"/>
        <w:tblLayout w:type="fixed"/>
        <w:tblLook w:val="04A0" w:firstRow="1" w:lastRow="0" w:firstColumn="1" w:lastColumn="0" w:noHBand="0" w:noVBand="1"/>
      </w:tblPr>
      <w:tblGrid>
        <w:gridCol w:w="2255"/>
        <w:gridCol w:w="6765"/>
      </w:tblGrid>
      <w:tr w:rsidR="009808CD">
        <w:tc>
          <w:tcPr>
            <w:tcW w:w="2255" w:type="dxa"/>
          </w:tcPr>
          <w:p w:rsidR="009808CD" w:rsidRDefault="009808CD" w:rsidP="005A3691"/>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r w:rsidR="009808CD">
        <w:tc>
          <w:tcPr>
            <w:tcW w:w="2255" w:type="dxa"/>
          </w:tcPr>
          <w:p w:rsidR="009808CD" w:rsidRDefault="009808CD"/>
        </w:tc>
        <w:tc>
          <w:tcPr>
            <w:tcW w:w="6765" w:type="dxa"/>
          </w:tcPr>
          <w:p w:rsidR="009808CD" w:rsidRDefault="009808CD"/>
        </w:tc>
      </w:tr>
    </w:tbl>
    <w:p w:rsidR="009808CD" w:rsidRDefault="009808CD"/>
    <w:p w:rsidR="009808CD" w:rsidRDefault="006F03F8">
      <w:r>
        <w:br w:type="page"/>
      </w:r>
    </w:p>
    <w:sectPr w:rsidR="009808CD" w:rsidSect="00FC3028">
      <w:footerReference w:type="even" r:id="rId6"/>
      <w:footerReference w:type="defaul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E9E" w:rsidRDefault="002E7E9E">
      <w:r>
        <w:separator/>
      </w:r>
    </w:p>
  </w:endnote>
  <w:endnote w:type="continuationSeparator" w:id="0">
    <w:p w:rsidR="002E7E9E" w:rsidRDefault="002E7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EE"/>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71950"/>
      <w:docPartObj>
        <w:docPartGallery w:val="Page Numbers (Top of Page)"/>
        <w:docPartUnique/>
      </w:docPartObj>
    </w:sdtPr>
    <w:sdtEndPr/>
    <w:sdtContent>
      <w:p w:rsidR="008D2BFB" w:rsidRDefault="006F03F8">
        <w:pPr>
          <w:jc w:val="center"/>
        </w:pPr>
        <w:r>
          <w:fldChar w:fldCharType="begin"/>
        </w:r>
        <w:r>
          <w:instrText xml:space="preserve"> PAGE \* MERGEFORMAT</w:instrText>
        </w:r>
        <w:r>
          <w:fldChar w:fldCharType="separate"/>
        </w:r>
        <w:r>
          <w:rPr>
            <w:noProof/>
          </w:rPr>
          <w:t>1</w:t>
        </w:r>
        <w:r>
          <w:rPr>
            <w:noProof/>
          </w:rPr>
          <w:fldChar w:fldCharType="end"/>
        </w:r>
      </w:p>
    </w:sdtContent>
  </w:sdt>
  <w:p w:rsidR="009D472B" w:rsidRDefault="002E7E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184658"/>
      <w:docPartObj>
        <w:docPartGallery w:val="Page Numbers (Top of Page)"/>
        <w:docPartUnique/>
      </w:docPartObj>
    </w:sdtPr>
    <w:sdtEndPr/>
    <w:sdtContent>
      <w:p w:rsidR="008D2BFB" w:rsidRDefault="006F03F8">
        <w:pPr>
          <w:jc w:val="center"/>
        </w:pPr>
        <w:r>
          <w:fldChar w:fldCharType="begin"/>
        </w:r>
        <w:r>
          <w:instrText xml:space="preserve"> PAGE \* MERGEFORMAT</w:instrText>
        </w:r>
        <w:r>
          <w:fldChar w:fldCharType="separate"/>
        </w:r>
        <w:r>
          <w:rPr>
            <w:noProof/>
          </w:rPr>
          <w:t>1</w:t>
        </w:r>
        <w:r>
          <w:rPr>
            <w:noProof/>
          </w:rPr>
          <w:fldChar w:fldCharType="end"/>
        </w:r>
      </w:p>
    </w:sdtContent>
  </w:sdt>
  <w:p w:rsidR="009D472B" w:rsidRDefault="002E7E9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2E7E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E9E" w:rsidRDefault="002E7E9E">
      <w:r>
        <w:separator/>
      </w:r>
    </w:p>
  </w:footnote>
  <w:footnote w:type="continuationSeparator" w:id="0">
    <w:p w:rsidR="002E7E9E" w:rsidRDefault="002E7E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62"/>
    <w:rsid w:val="001915A3"/>
    <w:rsid w:val="00217F62"/>
    <w:rsid w:val="002E7E9E"/>
    <w:rsid w:val="005A3691"/>
    <w:rsid w:val="006F03F8"/>
    <w:rsid w:val="009808CD"/>
    <w:rsid w:val="00A906D8"/>
    <w:rsid w:val="00AB5A74"/>
    <w:rsid w:val="00F071AE"/>
    <w:rsid w:val="00F64B70"/>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12EBA"/>
  <w15:docId w15:val="{C0CF4011-35DB-894F-965A-5C4FF2CE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63428"/>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263428"/>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263428"/>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121</Pages>
  <Words>30783</Words>
  <Characters>175464</Characters>
  <Application>Microsoft Office Word</Application>
  <DocSecurity>0</DocSecurity>
  <Lines>1462</Lines>
  <Paragraphs>411</Paragraphs>
  <ScaleCrop>false</ScaleCrop>
  <Company/>
  <LinksUpToDate>false</LinksUpToDate>
  <CharactersWithSpaces>205836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2021-10-04T06:43:00Z</dcterms:created>
  <dcterms:modified xsi:type="dcterms:W3CDTF">2021-10-04T06:50:00Z</dcterms:modified>
</cp:coreProperties>
</file>